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3EA0" w:rsidRPr="00717818" w:rsidRDefault="00AA3EA0" w:rsidP="00AA3EA0">
      <w:pPr>
        <w:autoSpaceDE w:val="0"/>
        <w:autoSpaceDN w:val="0"/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717818">
        <w:rPr>
          <w:rFonts w:ascii="Arial" w:eastAsia="Arial Unicode MS" w:hAnsi="Arial" w:cs="Arial"/>
          <w:sz w:val="32"/>
          <w:szCs w:val="32"/>
          <w:lang w:eastAsia="ru-RU"/>
        </w:rPr>
        <w:t>СОВЕТ ДЕПУТАТОВ</w:t>
      </w:r>
    </w:p>
    <w:p w:rsidR="00AA3EA0" w:rsidRPr="00717818" w:rsidRDefault="00AA3EA0" w:rsidP="00AA3EA0">
      <w:pPr>
        <w:autoSpaceDE w:val="0"/>
        <w:autoSpaceDN w:val="0"/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717818">
        <w:rPr>
          <w:rFonts w:ascii="Arial" w:eastAsia="Arial Unicode MS" w:hAnsi="Arial" w:cs="Arial"/>
          <w:sz w:val="32"/>
          <w:szCs w:val="32"/>
          <w:lang w:eastAsia="ru-RU"/>
        </w:rPr>
        <w:t>МУНИЦИПАЛЬНОГО ОКРУГА КАПОТНЯ</w:t>
      </w:r>
    </w:p>
    <w:p w:rsidR="00AA3EA0" w:rsidRPr="00717818" w:rsidRDefault="00AA3EA0" w:rsidP="00AA3E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717818" w:rsidRPr="00717818" w:rsidRDefault="00AA3EA0" w:rsidP="00AA3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818">
        <w:rPr>
          <w:rFonts w:ascii="Arial" w:eastAsia="Arial Unicode MS" w:hAnsi="Arial" w:cs="Arial"/>
          <w:iCs/>
          <w:sz w:val="36"/>
          <w:szCs w:val="36"/>
          <w:lang w:eastAsia="ru-RU"/>
        </w:rPr>
        <w:t>РЕШЕНИЕ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 ____________ 20__ года №_____________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818" w:rsidRPr="00717818" w:rsidRDefault="00717818" w:rsidP="00717818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и дополнений в Устав муниципального округа </w:t>
      </w:r>
      <w:r w:rsidR="00AA3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Капотня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пункта 1 части 10 статьи 35 Ф</w:t>
      </w:r>
      <w:r w:rsidRPr="007178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едерального закона </w:t>
      </w:r>
      <w:r w:rsidRPr="00717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 6 октября 2003 года № 131-ФЗ «Об общих принципах организации местного самоуправления в Российской Федерации» Совет депутатов муниципального округа </w:t>
      </w:r>
      <w:r w:rsidR="00AA3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Капотня</w:t>
      </w:r>
      <w:r w:rsidRPr="00717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решил: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Устав муниципального округа </w:t>
      </w:r>
      <w:r w:rsidR="00F34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Капотня</w:t>
      </w: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 и дополнения: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в статье 6: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1.1) подпункт 2 пункта 1 изложить в следующей редакции: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«2) утверждение местного бюджета и отчета о его исполнении;»;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1.2) пункт 2 дополнить новым подпунктом 6 следующего содержания:</w:t>
      </w:r>
    </w:p>
    <w:p w:rsidR="00717818" w:rsidRPr="00717818" w:rsidRDefault="00717818" w:rsidP="0071781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«6) рассмотрение проекта местного бюджета, осуществление контроля за исполнением местного бюджета;»;</w:t>
      </w:r>
    </w:p>
    <w:p w:rsidR="00717818" w:rsidRPr="00717818" w:rsidRDefault="00717818" w:rsidP="0071781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1.3) подпункт 6 пункта 2 считать подпунктом 7;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 статье 16: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2.1) в пункте 16 слова «внесение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мониторинга,» исключить; 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2.2) пункт 17дополнить подпунктом «г» следующего содержания: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«г) по созданию и размещению постов государственного экологического мониторинга на территории муниципального округа;»;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пункт 8 статьи 20 дополнить абзацем вторым следующего содержания: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</w:t>
      </w:r>
      <w:r w:rsidRPr="00717818">
        <w:rPr>
          <w:rFonts w:ascii="Times New Roman" w:eastAsia="Calibri" w:hAnsi="Times New Roman" w:cs="Times New Roman"/>
          <w:sz w:val="28"/>
          <w:szCs w:val="28"/>
        </w:rPr>
        <w:t xml:space="preserve">фициальное опубликование Устава, решения Совета депутатов о внесении изменений и дополнений в Устав также осуществляется путем их опубликования (размещения) на портале Министерства юстиции Российской Федерации «Нормативные правовые акты в Российской Федерации» в информационно-телекоммуникационной сети «Интернет» (http://pravo-minjust.ru, http://право-минюст.рф, </w:t>
      </w:r>
      <w:r w:rsidRPr="00717818">
        <w:rPr>
          <w:rFonts w:ascii="Times New Roman" w:eastAsia="Calibri" w:hAnsi="Times New Roman" w:cs="Times New Roman"/>
          <w:iCs/>
          <w:sz w:val="28"/>
          <w:szCs w:val="28"/>
        </w:rPr>
        <w:t xml:space="preserve">регистрационный номер и дата принятия </w:t>
      </w:r>
      <w:r w:rsidRPr="00717818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решения о регистрации в качестве сетевого издания: Эл № ФС77-72471 от 5 марта 2018 года)</w:t>
      </w:r>
      <w:r w:rsidRPr="00717818">
        <w:rPr>
          <w:rFonts w:ascii="Times New Roman" w:eastAsia="Calibri" w:hAnsi="Times New Roman" w:cs="Times New Roman"/>
          <w:sz w:val="28"/>
          <w:szCs w:val="28"/>
        </w:rPr>
        <w:t>.»;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818">
        <w:rPr>
          <w:rFonts w:ascii="Times New Roman" w:eastAsia="Calibri" w:hAnsi="Times New Roman" w:cs="Times New Roman"/>
          <w:sz w:val="28"/>
          <w:szCs w:val="28"/>
        </w:rPr>
        <w:t>4) пункт 2 статьи 22</w:t>
      </w:r>
      <w:r w:rsidR="000645A8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717818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«2. Решения Совета депутатов, указанные в пункте 1 настоящей статьи, принимаются большинством голосов от установленной численности депутатов, если иное не установлено Федеральным законом «Об общих принципах организации местного самоуправления в Российской Федерации», законами города Москвы, настоящим Уставом.»;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5) статью 24 изложить в следующей редакции: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24. Официальное опубликование и вступление в силу муниципальных правовых актов</w:t>
      </w:r>
    </w:p>
    <w:p w:rsidR="00717818" w:rsidRPr="00717818" w:rsidRDefault="00717818" w:rsidP="00717818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17818">
        <w:rPr>
          <w:rFonts w:ascii="Times New Roman" w:eastAsia="Calibri" w:hAnsi="Times New Roman" w:cs="Times New Roman"/>
          <w:iCs/>
          <w:sz w:val="28"/>
          <w:szCs w:val="28"/>
        </w:rPr>
        <w:t xml:space="preserve">1. Официальным опубликованием муниципального правового акта или соглашения, </w:t>
      </w:r>
      <w:r w:rsidRPr="00717818">
        <w:rPr>
          <w:rFonts w:ascii="Times New Roman" w:eastAsia="Calibri" w:hAnsi="Times New Roman" w:cs="Times New Roman"/>
          <w:sz w:val="28"/>
          <w:szCs w:val="28"/>
        </w:rPr>
        <w:t>заключаемого между органами местного самоуправления,</w:t>
      </w:r>
      <w:r w:rsidRPr="00717818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другого муниципального образования</w:t>
      </w:r>
      <w:r w:rsidRPr="00717818">
        <w:rPr>
          <w:rFonts w:ascii="Times New Roman" w:eastAsia="Calibri" w:hAnsi="Times New Roman" w:cs="Times New Roman"/>
          <w:iCs/>
          <w:sz w:val="28"/>
          <w:szCs w:val="28"/>
        </w:rPr>
        <w:t>, считается первая публикация его полного текста в периодическом печатном издании – бюллетене «Московский муниципальный вестник» (регистрационный номер и дата принятия решения о регистрации в качестве печатного издания: ПИ № ТУ 50-01495 от 19 сентября 2012 года).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</w:t>
      </w:r>
      <w:bookmarkStart w:id="0" w:name="_Hlk22740072"/>
      <w:r w:rsidRPr="00717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717818">
        <w:rPr>
          <w:rFonts w:ascii="Times New Roman" w:eastAsia="Calibri" w:hAnsi="Times New Roman" w:cs="Times New Roman"/>
          <w:sz w:val="28"/>
          <w:szCs w:val="28"/>
        </w:rPr>
        <w:t>фициальное опубликование муниципальных нормативных и иных правовых актов, соглашений, указанных в пункте 1 настоящей статьи, может также осуществляться путем их опубликования (размещения) в сетевом издании «Московский муниципальный вестник» в информационно-телекоммуникационной сети «Интернет» (</w:t>
      </w:r>
      <w:r w:rsidRPr="00717818">
        <w:rPr>
          <w:rFonts w:ascii="Times New Roman" w:eastAsia="Calibri" w:hAnsi="Times New Roman" w:cs="Times New Roman"/>
          <w:sz w:val="28"/>
          <w:szCs w:val="28"/>
          <w:lang w:val="en-US"/>
        </w:rPr>
        <w:t>amom</w:t>
      </w:r>
      <w:r w:rsidRPr="00717818">
        <w:rPr>
          <w:rFonts w:ascii="Times New Roman" w:eastAsia="Calibri" w:hAnsi="Times New Roman" w:cs="Times New Roman"/>
          <w:sz w:val="28"/>
          <w:szCs w:val="28"/>
        </w:rPr>
        <w:t>-</w:t>
      </w:r>
      <w:r w:rsidRPr="00717818">
        <w:rPr>
          <w:rFonts w:ascii="Times New Roman" w:eastAsia="Calibri" w:hAnsi="Times New Roman" w:cs="Times New Roman"/>
          <w:sz w:val="28"/>
          <w:szCs w:val="28"/>
          <w:lang w:val="en-US"/>
        </w:rPr>
        <w:t>mmv</w:t>
      </w:r>
      <w:r w:rsidRPr="00717818">
        <w:rPr>
          <w:rFonts w:ascii="Times New Roman" w:eastAsia="Calibri" w:hAnsi="Times New Roman" w:cs="Times New Roman"/>
          <w:sz w:val="28"/>
          <w:szCs w:val="28"/>
        </w:rPr>
        <w:t>.</w:t>
      </w:r>
      <w:r w:rsidRPr="00717818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71781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17818">
        <w:rPr>
          <w:rFonts w:ascii="Times New Roman" w:eastAsia="Calibri" w:hAnsi="Times New Roman" w:cs="Times New Roman"/>
          <w:iCs/>
          <w:sz w:val="28"/>
          <w:szCs w:val="28"/>
        </w:rPr>
        <w:t>регистрационный номер и дата принятия решения о регистрации в качестве сетевого издания: Эл № ФС77-76364 от 2 августа 2019 года)</w:t>
      </w:r>
      <w:r w:rsidRPr="0071781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End w:id="0"/>
    </w:p>
    <w:p w:rsid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818">
        <w:rPr>
          <w:rFonts w:ascii="Times New Roman" w:eastAsia="Calibri" w:hAnsi="Times New Roman" w:cs="Times New Roman"/>
          <w:sz w:val="28"/>
          <w:szCs w:val="28"/>
        </w:rPr>
        <w:t>В случае опубликования (размещения)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издании, указанном в пункте 1 настоящей статьи, не приводятся.</w:t>
      </w:r>
    </w:p>
    <w:p w:rsidR="00DD7362" w:rsidRDefault="00DD7362" w:rsidP="00DD73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17818" w:rsidRPr="00717818">
        <w:rPr>
          <w:rFonts w:ascii="Times New Roman" w:eastAsia="Calibri" w:hAnsi="Times New Roman" w:cs="Times New Roman"/>
          <w:sz w:val="28"/>
          <w:szCs w:val="28"/>
        </w:rPr>
        <w:t xml:space="preserve">. Официальное опубликование, указанное в пунктах 1 и 2 настоящей статьи, осуществляется на основании соглашения, заключенного между главой муниципального округа и Ассоциацией «Совет муниципальных образований города Москвы». </w:t>
      </w:r>
    </w:p>
    <w:p w:rsidR="00717818" w:rsidRPr="00717818" w:rsidRDefault="00DD7362" w:rsidP="00DD73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C5F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545CFF" w:rsidRPr="00545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Официальным опубликованием муниципального правового акта </w:t>
      </w:r>
      <w:r w:rsidR="00545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</w:t>
      </w:r>
      <w:r w:rsidR="00545CFF" w:rsidRPr="00545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считается первая публикация его полного текста </w:t>
      </w:r>
      <w:r w:rsidRPr="006B3C5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6B3C5F">
        <w:rPr>
          <w:rFonts w:ascii="Times New Roman" w:eastAsia="Calibri" w:hAnsi="Times New Roman" w:cs="Times New Roman"/>
          <w:iCs/>
          <w:sz w:val="28"/>
          <w:szCs w:val="28"/>
        </w:rPr>
        <w:t>печатном издании</w:t>
      </w:r>
      <w:r w:rsidR="003A60FA">
        <w:rPr>
          <w:rFonts w:ascii="Times New Roman" w:eastAsia="Calibri" w:hAnsi="Times New Roman" w:cs="Times New Roman"/>
          <w:iCs/>
          <w:sz w:val="28"/>
          <w:szCs w:val="28"/>
        </w:rPr>
        <w:t xml:space="preserve"> - газете</w:t>
      </w:r>
      <w:r w:rsidRPr="006B3C5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6B3C5F">
        <w:rPr>
          <w:rFonts w:ascii="Times New Roman" w:eastAsia="Calibri" w:hAnsi="Times New Roman" w:cs="Times New Roman"/>
          <w:sz w:val="28"/>
          <w:szCs w:val="28"/>
        </w:rPr>
        <w:t xml:space="preserve">«Капотнинский меридиан» </w:t>
      </w:r>
      <w:r w:rsidRPr="006B3C5F">
        <w:rPr>
          <w:rFonts w:ascii="Times New Roman" w:eastAsia="Calibri" w:hAnsi="Times New Roman" w:cs="Times New Roman"/>
          <w:iCs/>
          <w:sz w:val="28"/>
          <w:szCs w:val="28"/>
        </w:rPr>
        <w:t>(регистрационный номер и дата принятия решения о регистрации в качестве печатного издания: ПИ № 1-01120 от 16 мая 2003 года)</w:t>
      </w:r>
      <w:r w:rsidRPr="006B3C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7818" w:rsidRPr="00717818" w:rsidRDefault="00DD7362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17818" w:rsidRPr="00717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Муниципальные нормативные правовые акты, за исключением нормативных правовых актов или их отдельных положений, содержащих сведения, распространение которых ограничено федеральным законом,</w:t>
      </w:r>
      <w:r w:rsidR="00717818" w:rsidRPr="007178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7818" w:rsidRPr="00717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подлежат официальному опубликованию не позднее тридцати дней со дня их принятия (издания), если федеральными законами или законами города Москвы не установлены иные сроки для их опубликования.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818">
        <w:rPr>
          <w:rFonts w:ascii="Times New Roman" w:eastAsia="Calibri" w:hAnsi="Times New Roman" w:cs="Times New Roman"/>
          <w:sz w:val="28"/>
          <w:szCs w:val="28"/>
        </w:rPr>
        <w:lastRenderedPageBreak/>
        <w:t>Соглашения, заключаемые между органами местного самоуправления,</w:t>
      </w:r>
      <w:r w:rsidRPr="00717818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других муниципальных образований,</w:t>
      </w:r>
      <w:r w:rsidRPr="007178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7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подлежат официальному опубликованию не позднее тридцати дней со дня их заключения.</w:t>
      </w:r>
    </w:p>
    <w:p w:rsidR="00717818" w:rsidRPr="00717818" w:rsidRDefault="00DD7362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717818" w:rsidRPr="00717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Муниципальные правовые акты обязательному официальному опубликованию не подлежат, если иное не установлено федеральными законами и иными нормативными правовыми актами Российской Федерации, законами города Москвы и иными нормативными правовыми актами города Москвы или самим актом. Для опубликования муниципального правового акта применяются положения, установленные настоящей статьей для опубликования муниципальных нормативных правовых актов.</w:t>
      </w:r>
    </w:p>
    <w:p w:rsidR="00717818" w:rsidRPr="00717818" w:rsidRDefault="00DD7362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717818" w:rsidRPr="00717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="00717818" w:rsidRPr="00717818">
        <w:rPr>
          <w:rFonts w:ascii="Times New Roman" w:eastAsia="Calibri" w:hAnsi="Times New Roman" w:cs="Times New Roman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муниципальный округ, а также соглашения, заключаемые между органами местного самоуправления,</w:t>
      </w:r>
      <w:r w:rsidR="00717818" w:rsidRPr="00717818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других муниципальных образований</w:t>
      </w:r>
      <w:r w:rsidR="00717818" w:rsidRPr="00717818">
        <w:rPr>
          <w:rFonts w:ascii="Times New Roman" w:eastAsia="Calibri" w:hAnsi="Times New Roman" w:cs="Times New Roman"/>
          <w:sz w:val="28"/>
          <w:szCs w:val="28"/>
        </w:rPr>
        <w:t xml:space="preserve"> вступают в силу после их официального опубликования.</w:t>
      </w:r>
    </w:p>
    <w:p w:rsidR="00717818" w:rsidRPr="00717818" w:rsidRDefault="00DD7362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717818" w:rsidRPr="00717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Муниципальные правовые акты вступают в силу со дня их принятия (издания), если в самом акте не предусмотрено иное.».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порядке, установленные Федеральным законом </w:t>
      </w:r>
      <w:r w:rsidRPr="00717818">
        <w:rPr>
          <w:rFonts w:ascii="Times New Roman" w:eastAsia="Calibri" w:hAnsi="Times New Roman" w:cs="Times New Roman"/>
          <w:sz w:val="28"/>
          <w:szCs w:val="28"/>
          <w:lang w:eastAsia="ru-RU"/>
        </w:rPr>
        <w:t>от 21 июля 2005 года № 97-ФЗ «О государственной регистрации уставов муниципальных образований».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Опубликовать настоящее решение после государственной регистрации в бюллетене «Московский муниципальный вестник»</w:t>
      </w:r>
      <w:r w:rsidRPr="007178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17818" w:rsidRDefault="00717818" w:rsidP="00F34C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Настоящее решение вступает в силу после его официального опубликования.</w:t>
      </w:r>
      <w:r w:rsidR="00F34C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34C0E" w:rsidRDefault="00F34C0E" w:rsidP="00F34C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C0E" w:rsidRPr="00D82D47" w:rsidRDefault="00F34C0E" w:rsidP="00D8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4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муниципального округа Капотня                                      Н.В. Ситникова</w:t>
      </w:r>
      <w:bookmarkStart w:id="1" w:name="_GoBack"/>
      <w:bookmarkEnd w:id="1"/>
    </w:p>
    <w:p w:rsidR="00F34C0E" w:rsidRDefault="00F34C0E" w:rsidP="007178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137" w:rsidRDefault="001B6137"/>
    <w:sectPr w:rsidR="001B6137" w:rsidSect="00547199">
      <w:headerReference w:type="default" r:id="rId6"/>
      <w:pgSz w:w="11906" w:h="16838"/>
      <w:pgMar w:top="709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923" w:rsidRDefault="00411923" w:rsidP="00717818">
      <w:pPr>
        <w:spacing w:after="0" w:line="240" w:lineRule="auto"/>
      </w:pPr>
      <w:r>
        <w:separator/>
      </w:r>
    </w:p>
  </w:endnote>
  <w:endnote w:type="continuationSeparator" w:id="0">
    <w:p w:rsidR="00411923" w:rsidRDefault="00411923" w:rsidP="0071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923" w:rsidRDefault="00411923" w:rsidP="00717818">
      <w:pPr>
        <w:spacing w:after="0" w:line="240" w:lineRule="auto"/>
      </w:pPr>
      <w:r>
        <w:separator/>
      </w:r>
    </w:p>
  </w:footnote>
  <w:footnote w:type="continuationSeparator" w:id="0">
    <w:p w:rsidR="00411923" w:rsidRDefault="00411923" w:rsidP="00717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B8D" w:rsidRDefault="00A02906">
    <w:pPr>
      <w:pStyle w:val="a6"/>
      <w:jc w:val="center"/>
      <w:rPr>
        <w:sz w:val="24"/>
        <w:szCs w:val="24"/>
      </w:rPr>
    </w:pPr>
    <w:r w:rsidRPr="003B1B8D">
      <w:rPr>
        <w:sz w:val="24"/>
        <w:szCs w:val="24"/>
      </w:rPr>
      <w:fldChar w:fldCharType="begin"/>
    </w:r>
    <w:r w:rsidRPr="003B1B8D">
      <w:rPr>
        <w:sz w:val="24"/>
        <w:szCs w:val="24"/>
      </w:rPr>
      <w:instrText>PAGE   \* MERGEFORMAT</w:instrText>
    </w:r>
    <w:r w:rsidRPr="003B1B8D">
      <w:rPr>
        <w:sz w:val="24"/>
        <w:szCs w:val="24"/>
      </w:rPr>
      <w:fldChar w:fldCharType="separate"/>
    </w:r>
    <w:r>
      <w:rPr>
        <w:noProof/>
        <w:sz w:val="24"/>
        <w:szCs w:val="24"/>
      </w:rPr>
      <w:t>5</w:t>
    </w:r>
    <w:r w:rsidRPr="003B1B8D">
      <w:rPr>
        <w:sz w:val="24"/>
        <w:szCs w:val="24"/>
      </w:rPr>
      <w:fldChar w:fldCharType="end"/>
    </w:r>
  </w:p>
  <w:p w:rsidR="000645A8" w:rsidRPr="003B1B8D" w:rsidRDefault="000645A8">
    <w:pPr>
      <w:pStyle w:val="a6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4EE"/>
    <w:rsid w:val="000645A8"/>
    <w:rsid w:val="00141FAC"/>
    <w:rsid w:val="001B6137"/>
    <w:rsid w:val="003A60FA"/>
    <w:rsid w:val="003D418E"/>
    <w:rsid w:val="00411923"/>
    <w:rsid w:val="00545CFF"/>
    <w:rsid w:val="00547199"/>
    <w:rsid w:val="005474EE"/>
    <w:rsid w:val="005C2FA4"/>
    <w:rsid w:val="00657F00"/>
    <w:rsid w:val="006B3C5F"/>
    <w:rsid w:val="00717818"/>
    <w:rsid w:val="00762788"/>
    <w:rsid w:val="008D2571"/>
    <w:rsid w:val="00A02906"/>
    <w:rsid w:val="00A413B2"/>
    <w:rsid w:val="00A52950"/>
    <w:rsid w:val="00AA1C32"/>
    <w:rsid w:val="00AA3EA0"/>
    <w:rsid w:val="00AB4937"/>
    <w:rsid w:val="00D82D47"/>
    <w:rsid w:val="00DD7362"/>
    <w:rsid w:val="00E70A1C"/>
    <w:rsid w:val="00F3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1471E"/>
  <w15:chartTrackingRefBased/>
  <w15:docId w15:val="{97BF9A62-CEBC-43AE-A426-3EF86B40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178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178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71781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1781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178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71781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17818"/>
    <w:rPr>
      <w:color w:val="605E5C"/>
      <w:shd w:val="clear" w:color="auto" w:fill="E1DFDD"/>
    </w:rPr>
  </w:style>
  <w:style w:type="paragraph" w:styleId="aa">
    <w:name w:val="footer"/>
    <w:basedOn w:val="a"/>
    <w:link w:val="ab"/>
    <w:uiPriority w:val="99"/>
    <w:unhideWhenUsed/>
    <w:rsid w:val="00064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45A8"/>
  </w:style>
  <w:style w:type="paragraph" w:styleId="ac">
    <w:name w:val="Balloon Text"/>
    <w:basedOn w:val="a"/>
    <w:link w:val="ad"/>
    <w:uiPriority w:val="99"/>
    <w:semiHidden/>
    <w:unhideWhenUsed/>
    <w:rsid w:val="00547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47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Анатольевич Андрей</dc:creator>
  <cp:keywords/>
  <dc:description/>
  <cp:lastModifiedBy>Анатольевич Андрей</cp:lastModifiedBy>
  <cp:revision>8</cp:revision>
  <cp:lastPrinted>2019-10-25T12:05:00Z</cp:lastPrinted>
  <dcterms:created xsi:type="dcterms:W3CDTF">2019-10-25T10:50:00Z</dcterms:created>
  <dcterms:modified xsi:type="dcterms:W3CDTF">2019-11-15T11:23:00Z</dcterms:modified>
</cp:coreProperties>
</file>