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2C6B3" w14:textId="5EFF6BD3" w:rsidR="000B48A6" w:rsidRPr="00F274FF" w:rsidRDefault="000B48A6" w:rsidP="000B48A6">
      <w:pPr>
        <w:jc w:val="center"/>
      </w:pPr>
    </w:p>
    <w:p w14:paraId="041DA6A2" w14:textId="77777777" w:rsidR="000B48A6" w:rsidRPr="00C24CD5" w:rsidRDefault="000B48A6" w:rsidP="000B48A6">
      <w:pPr>
        <w:pStyle w:val="a3"/>
        <w:spacing w:line="360" w:lineRule="auto"/>
        <w:rPr>
          <w:rFonts w:ascii="Arial Unicode MS" w:eastAsia="Arial Unicode MS" w:hAnsi="Arial Unicode MS" w:cs="Arial Unicode MS"/>
          <w:b w:val="0"/>
          <w:color w:val="auto"/>
        </w:rPr>
      </w:pPr>
      <w:r w:rsidRPr="00C24CD5">
        <w:rPr>
          <w:rFonts w:ascii="Arial Unicode MS" w:eastAsia="Arial Unicode MS" w:hAnsi="Arial Unicode MS" w:cs="Arial Unicode MS"/>
          <w:b w:val="0"/>
          <w:color w:val="auto"/>
        </w:rPr>
        <w:t>АППАРАТ СОВЕТА ДЕПУТАТОВ</w:t>
      </w:r>
    </w:p>
    <w:p w14:paraId="008E5405" w14:textId="77777777" w:rsidR="000B48A6" w:rsidRPr="00C24CD5" w:rsidRDefault="000B48A6" w:rsidP="000B48A6">
      <w:pPr>
        <w:spacing w:line="360" w:lineRule="auto"/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C24CD5">
        <w:rPr>
          <w:rFonts w:ascii="Arial Unicode MS" w:eastAsia="Arial Unicode MS" w:hAnsi="Arial Unicode MS" w:cs="Arial Unicode MS"/>
          <w:sz w:val="32"/>
          <w:szCs w:val="32"/>
        </w:rPr>
        <w:t>МУНИЦИПАЛЬНОГО ОКРУГА КАПОТНЯ</w:t>
      </w:r>
    </w:p>
    <w:p w14:paraId="6F39FC03" w14:textId="77777777" w:rsidR="000B48A6" w:rsidRPr="00C24CD5" w:rsidRDefault="000B48A6" w:rsidP="000B48A6">
      <w:pPr>
        <w:spacing w:line="360" w:lineRule="auto"/>
        <w:jc w:val="center"/>
        <w:rPr>
          <w:rFonts w:ascii="Arial Unicode MS" w:eastAsia="Arial Unicode MS" w:hAnsi="Arial Unicode MS" w:cs="Arial Unicode MS"/>
          <w:sz w:val="32"/>
          <w:szCs w:val="32"/>
        </w:rPr>
      </w:pPr>
    </w:p>
    <w:p w14:paraId="1E85E1C6" w14:textId="77777777" w:rsidR="000B48A6" w:rsidRPr="00C24CD5" w:rsidRDefault="000B48A6" w:rsidP="000B48A6">
      <w:pPr>
        <w:pStyle w:val="2"/>
        <w:spacing w:line="360" w:lineRule="auto"/>
        <w:rPr>
          <w:rFonts w:ascii="Arial Unicode MS" w:eastAsia="Arial Unicode MS" w:hAnsi="Arial Unicode MS" w:cs="Arial Unicode MS"/>
          <w:bCs/>
          <w:color w:val="auto"/>
        </w:rPr>
      </w:pPr>
      <w:r w:rsidRPr="00C24CD5">
        <w:rPr>
          <w:rFonts w:ascii="Arial Unicode MS" w:eastAsia="Arial Unicode MS" w:hAnsi="Arial Unicode MS" w:cs="Arial Unicode MS"/>
          <w:bCs/>
          <w:color w:val="auto"/>
        </w:rPr>
        <w:t>ПОСТАНОВЛЕНИЕ</w:t>
      </w:r>
    </w:p>
    <w:p w14:paraId="1133307D" w14:textId="77777777" w:rsidR="000B48A6" w:rsidRPr="00C24CD5" w:rsidRDefault="000B48A6" w:rsidP="000B48A6">
      <w:pPr>
        <w:spacing w:line="360" w:lineRule="auto"/>
        <w:jc w:val="center"/>
        <w:rPr>
          <w:rFonts w:ascii="Arial Unicode MS" w:eastAsia="Arial Unicode MS" w:hAnsi="Arial Unicode MS" w:cs="Arial Unicode MS"/>
          <w:sz w:val="32"/>
        </w:rPr>
      </w:pPr>
    </w:p>
    <w:p w14:paraId="78510D8E" w14:textId="20F6368F" w:rsidR="002D0758" w:rsidRPr="00C24CD5" w:rsidRDefault="000B48A6" w:rsidP="000B48A6">
      <w:pPr>
        <w:rPr>
          <w:rFonts w:asciiTheme="minorHAnsi" w:eastAsia="Arial Unicode MS" w:hAnsiTheme="minorHAnsi" w:cs="Arial Unicode MS"/>
        </w:rPr>
      </w:pPr>
      <w:r w:rsidRPr="00C24CD5">
        <w:rPr>
          <w:rFonts w:ascii="Arial Unicode MS" w:eastAsia="Arial Unicode MS" w:hAnsi="Arial Unicode MS" w:cs="Arial Unicode MS"/>
        </w:rPr>
        <w:t>___________________№__________________</w:t>
      </w:r>
    </w:p>
    <w:p w14:paraId="2097C306" w14:textId="7921840F" w:rsidR="000B48A6" w:rsidRPr="00F274FF" w:rsidRDefault="000B48A6" w:rsidP="000B48A6">
      <w:pPr>
        <w:rPr>
          <w:rFonts w:asciiTheme="minorHAnsi" w:eastAsia="Arial Unicode MS" w:hAnsiTheme="minorHAnsi" w:cs="Arial Unicode MS"/>
          <w:color w:val="800000"/>
        </w:rPr>
      </w:pPr>
    </w:p>
    <w:p w14:paraId="7ED7527E" w14:textId="33BFCA6D" w:rsidR="000B48A6" w:rsidRPr="00F274FF" w:rsidRDefault="000B48A6" w:rsidP="000B48A6">
      <w:pPr>
        <w:tabs>
          <w:tab w:val="left" w:pos="4860"/>
        </w:tabs>
        <w:autoSpaceDE w:val="0"/>
        <w:autoSpaceDN w:val="0"/>
        <w:adjustRightInd w:val="0"/>
        <w:ind w:right="4495"/>
        <w:jc w:val="both"/>
        <w:outlineLvl w:val="1"/>
        <w:rPr>
          <w:b/>
          <w:sz w:val="28"/>
          <w:szCs w:val="28"/>
        </w:rPr>
      </w:pPr>
      <w:r w:rsidRPr="00F274FF">
        <w:rPr>
          <w:b/>
          <w:bCs/>
          <w:sz w:val="28"/>
          <w:szCs w:val="28"/>
        </w:rPr>
        <w:t xml:space="preserve">О внесении изменений в постановление аппарата Совета депутатов муниципального округа Капотня от </w:t>
      </w:r>
      <w:r w:rsidR="00962FB2">
        <w:rPr>
          <w:b/>
          <w:bCs/>
          <w:sz w:val="28"/>
          <w:szCs w:val="28"/>
        </w:rPr>
        <w:t>«___» ___________</w:t>
      </w:r>
      <w:r w:rsidR="003C2493" w:rsidRPr="00F274FF">
        <w:rPr>
          <w:b/>
          <w:bCs/>
          <w:sz w:val="28"/>
          <w:szCs w:val="28"/>
        </w:rPr>
        <w:t xml:space="preserve"> </w:t>
      </w:r>
      <w:r w:rsidRPr="00F274FF">
        <w:rPr>
          <w:b/>
          <w:bCs/>
          <w:sz w:val="28"/>
          <w:szCs w:val="28"/>
        </w:rPr>
        <w:t>года №</w:t>
      </w:r>
      <w:r w:rsidR="00962FB2">
        <w:rPr>
          <w:b/>
          <w:bCs/>
          <w:sz w:val="28"/>
          <w:szCs w:val="28"/>
        </w:rPr>
        <w:t>____</w:t>
      </w:r>
    </w:p>
    <w:p w14:paraId="2584A0F7" w14:textId="77777777" w:rsidR="000B48A6" w:rsidRPr="00F274FF" w:rsidRDefault="000B48A6" w:rsidP="000B48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C1FDA80" w14:textId="77777777" w:rsidR="000B48A6" w:rsidRPr="00F274FF" w:rsidRDefault="000B48A6" w:rsidP="000B4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4FF">
        <w:rPr>
          <w:sz w:val="28"/>
          <w:szCs w:val="28"/>
        </w:rPr>
        <w:t>На основании Федерального закона от 27 июля 2010 года № 210-ФЗ «Об организации предоставления государственных и муниципальных услуг»:</w:t>
      </w:r>
    </w:p>
    <w:p w14:paraId="1D0E583D" w14:textId="7A97373E" w:rsidR="000B48A6" w:rsidRPr="00F274FF" w:rsidRDefault="000B48A6" w:rsidP="000B48A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274FF">
        <w:rPr>
          <w:sz w:val="28"/>
          <w:szCs w:val="28"/>
        </w:rPr>
        <w:t xml:space="preserve">1. Внести в постановление аппарата Совета депутатов муниципального округа Капотня от </w:t>
      </w:r>
      <w:r w:rsidR="00962FB2">
        <w:rPr>
          <w:sz w:val="28"/>
          <w:szCs w:val="28"/>
        </w:rPr>
        <w:t>«__» __________</w:t>
      </w:r>
      <w:r w:rsidRPr="00F274FF">
        <w:rPr>
          <w:sz w:val="28"/>
          <w:szCs w:val="28"/>
        </w:rPr>
        <w:t xml:space="preserve"> года № </w:t>
      </w:r>
      <w:r w:rsidR="00962FB2">
        <w:rPr>
          <w:sz w:val="28"/>
          <w:szCs w:val="28"/>
        </w:rPr>
        <w:t>______</w:t>
      </w:r>
      <w:r w:rsidRPr="00F274FF">
        <w:rPr>
          <w:sz w:val="28"/>
          <w:szCs w:val="28"/>
        </w:rPr>
        <w:t xml:space="preserve"> «</w:t>
      </w:r>
      <w:r w:rsidRPr="00F274FF">
        <w:rPr>
          <w:bCs/>
          <w:sz w:val="28"/>
          <w:szCs w:val="28"/>
        </w:rPr>
        <w:t>О предоставлении муниципальных услуг» следующие изменения:</w:t>
      </w:r>
    </w:p>
    <w:p w14:paraId="4A5BD9D3" w14:textId="77777777" w:rsidR="000B48A6" w:rsidRPr="00F274FF" w:rsidRDefault="000B48A6" w:rsidP="000B4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4FF">
        <w:rPr>
          <w:sz w:val="28"/>
          <w:szCs w:val="28"/>
        </w:rPr>
        <w:t>1) преамбулу постановления изложить в следующей редакции:</w:t>
      </w:r>
    </w:p>
    <w:p w14:paraId="40C0604C" w14:textId="77777777" w:rsidR="000B48A6" w:rsidRPr="00F274FF" w:rsidRDefault="000B48A6" w:rsidP="000B4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4FF">
        <w:rPr>
          <w:sz w:val="28"/>
          <w:szCs w:val="28"/>
        </w:rPr>
        <w:t>«В целях реализации Федерального закона от 27 июля 2010 года № 210-ФЗ «Об организации предоставления государственных и муниципальных услуг»:»;</w:t>
      </w:r>
    </w:p>
    <w:p w14:paraId="2F3B2BFC" w14:textId="77777777" w:rsidR="000B48A6" w:rsidRPr="00F274FF" w:rsidRDefault="000B48A6" w:rsidP="000B48A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274FF">
        <w:rPr>
          <w:sz w:val="28"/>
          <w:szCs w:val="28"/>
        </w:rPr>
        <w:t xml:space="preserve">2) приложение 4 к постановлению изложить в редакции согласно приложению к настоящему постановлению. </w:t>
      </w:r>
    </w:p>
    <w:p w14:paraId="0C133D5D" w14:textId="77777777" w:rsidR="000B48A6" w:rsidRPr="00F274FF" w:rsidRDefault="000B48A6" w:rsidP="000B48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4FF">
        <w:rPr>
          <w:sz w:val="28"/>
          <w:szCs w:val="28"/>
        </w:rPr>
        <w:t>2. Опубликовать настоящее постановление в бюллетене «Московский муниципальный вестник».</w:t>
      </w:r>
    </w:p>
    <w:p w14:paraId="5925D1F4" w14:textId="77777777" w:rsidR="000B48A6" w:rsidRPr="00F274FF" w:rsidRDefault="000B48A6" w:rsidP="000B48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AF46E2F" w14:textId="77777777" w:rsidR="000B48A6" w:rsidRPr="00F274FF" w:rsidRDefault="000B48A6" w:rsidP="000B48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E33D42C" w14:textId="77777777" w:rsidR="000B48A6" w:rsidRPr="00F274FF" w:rsidRDefault="000B48A6" w:rsidP="000B48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73D0E41" w14:textId="77777777" w:rsidR="003C2493" w:rsidRPr="00F274FF" w:rsidRDefault="003C2493" w:rsidP="003C2493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F274FF">
        <w:rPr>
          <w:b/>
          <w:sz w:val="28"/>
          <w:szCs w:val="28"/>
        </w:rPr>
        <w:t>Глава муниципального округа Капотня                                       Н.В. Ситникова</w:t>
      </w:r>
      <w:r w:rsidRPr="00F274FF">
        <w:rPr>
          <w:sz w:val="28"/>
          <w:szCs w:val="20"/>
        </w:rPr>
        <w:t xml:space="preserve"> </w:t>
      </w:r>
    </w:p>
    <w:p w14:paraId="77B43FCE" w14:textId="77777777" w:rsidR="003C2493" w:rsidRPr="00F274FF" w:rsidRDefault="003C2493" w:rsidP="003C2493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14:paraId="0DFB418E" w14:textId="77777777" w:rsidR="003C2493" w:rsidRPr="00F274FF" w:rsidRDefault="003C2493" w:rsidP="003C2493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14:paraId="79F50F18" w14:textId="77777777" w:rsidR="003C2493" w:rsidRPr="00F274FF" w:rsidRDefault="003C2493" w:rsidP="003C2493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14:paraId="435A8477" w14:textId="77777777" w:rsidR="003C2493" w:rsidRPr="00F274FF" w:rsidRDefault="003C2493" w:rsidP="003C2493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14:paraId="372FFEA1" w14:textId="77777777" w:rsidR="003C2493" w:rsidRPr="00F274FF" w:rsidRDefault="003C2493" w:rsidP="003C2493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14:paraId="3B45CEC4" w14:textId="77777777" w:rsidR="003C2493" w:rsidRPr="00F274FF" w:rsidRDefault="003C2493" w:rsidP="003C2493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14:paraId="0360E36E" w14:textId="77777777" w:rsidR="003C2493" w:rsidRPr="00F274FF" w:rsidRDefault="003C2493" w:rsidP="003C2493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14:paraId="5532B88B" w14:textId="1384120C" w:rsidR="003C2493" w:rsidRPr="00F274FF" w:rsidRDefault="003C2493" w:rsidP="003C2493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14:paraId="4CB51F30" w14:textId="5B7A638E" w:rsidR="003C2493" w:rsidRPr="00F274FF" w:rsidRDefault="003C2493" w:rsidP="003C2493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14:paraId="014A26BE" w14:textId="545FC36F" w:rsidR="003C2493" w:rsidRDefault="003C2493" w:rsidP="003C2493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14:paraId="78D96CEF" w14:textId="48351771" w:rsidR="00E3797C" w:rsidRDefault="00E3797C" w:rsidP="003C2493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14:paraId="37D12564" w14:textId="6D9430E9" w:rsidR="00E3797C" w:rsidRDefault="00E3797C" w:rsidP="003C2493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14:paraId="692554B3" w14:textId="77777777" w:rsidR="00E3797C" w:rsidRPr="00F274FF" w:rsidRDefault="00E3797C" w:rsidP="003C2493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14:paraId="06FEF672" w14:textId="3701A564" w:rsidR="000B48A6" w:rsidRPr="00F274FF" w:rsidRDefault="000B48A6" w:rsidP="003C2493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F274FF">
        <w:rPr>
          <w:sz w:val="28"/>
          <w:szCs w:val="20"/>
        </w:rPr>
        <w:t xml:space="preserve"> </w:t>
      </w:r>
    </w:p>
    <w:p w14:paraId="77230453" w14:textId="2B5DA5DF" w:rsidR="003C2493" w:rsidRPr="00F274FF" w:rsidRDefault="003C2493" w:rsidP="000B48A6">
      <w:pPr>
        <w:widowControl w:val="0"/>
        <w:autoSpaceDE w:val="0"/>
        <w:autoSpaceDN w:val="0"/>
        <w:adjustRightInd w:val="0"/>
        <w:ind w:left="5040"/>
        <w:jc w:val="both"/>
        <w:rPr>
          <w:sz w:val="28"/>
          <w:szCs w:val="20"/>
        </w:rPr>
      </w:pPr>
      <w:r w:rsidRPr="00F274FF">
        <w:rPr>
          <w:sz w:val="28"/>
          <w:szCs w:val="20"/>
        </w:rPr>
        <w:lastRenderedPageBreak/>
        <w:t>Приложение</w:t>
      </w:r>
    </w:p>
    <w:p w14:paraId="7E411FEB" w14:textId="05C77C4D" w:rsidR="000B48A6" w:rsidRPr="00F274FF" w:rsidRDefault="000B48A6" w:rsidP="000B48A6">
      <w:pPr>
        <w:widowControl w:val="0"/>
        <w:autoSpaceDE w:val="0"/>
        <w:autoSpaceDN w:val="0"/>
        <w:adjustRightInd w:val="0"/>
        <w:ind w:left="5040"/>
        <w:jc w:val="both"/>
        <w:rPr>
          <w:sz w:val="28"/>
          <w:szCs w:val="20"/>
        </w:rPr>
      </w:pPr>
      <w:r w:rsidRPr="00F274FF">
        <w:rPr>
          <w:sz w:val="28"/>
          <w:szCs w:val="20"/>
        </w:rPr>
        <w:t xml:space="preserve">к </w:t>
      </w:r>
      <w:r w:rsidRPr="00F274FF">
        <w:rPr>
          <w:sz w:val="28"/>
          <w:szCs w:val="27"/>
        </w:rPr>
        <w:t xml:space="preserve">постановлению </w:t>
      </w:r>
      <w:r w:rsidRPr="00F274FF">
        <w:rPr>
          <w:sz w:val="28"/>
          <w:szCs w:val="28"/>
        </w:rPr>
        <w:t xml:space="preserve">аппарата Совета депутатов муниципального округа </w:t>
      </w:r>
      <w:r w:rsidR="003C2493" w:rsidRPr="00F274FF">
        <w:rPr>
          <w:sz w:val="28"/>
          <w:szCs w:val="28"/>
        </w:rPr>
        <w:t>Капотня</w:t>
      </w:r>
    </w:p>
    <w:p w14:paraId="23727688" w14:textId="05693B0D" w:rsidR="000B48A6" w:rsidRPr="00F274FF" w:rsidRDefault="000B48A6" w:rsidP="000B48A6">
      <w:pPr>
        <w:widowControl w:val="0"/>
        <w:autoSpaceDE w:val="0"/>
        <w:autoSpaceDN w:val="0"/>
        <w:adjustRightInd w:val="0"/>
        <w:ind w:left="5040"/>
        <w:jc w:val="both"/>
        <w:rPr>
          <w:sz w:val="28"/>
          <w:szCs w:val="20"/>
        </w:rPr>
      </w:pPr>
      <w:r w:rsidRPr="00F274FF">
        <w:rPr>
          <w:sz w:val="28"/>
          <w:szCs w:val="20"/>
        </w:rPr>
        <w:t>от ___ ________ 20</w:t>
      </w:r>
      <w:r w:rsidR="003C2493" w:rsidRPr="00F274FF">
        <w:rPr>
          <w:sz w:val="28"/>
          <w:szCs w:val="20"/>
        </w:rPr>
        <w:t>19</w:t>
      </w:r>
      <w:r w:rsidRPr="00F274FF">
        <w:rPr>
          <w:sz w:val="28"/>
          <w:szCs w:val="20"/>
        </w:rPr>
        <w:t xml:space="preserve"> года № _____</w:t>
      </w:r>
    </w:p>
    <w:p w14:paraId="7939F221" w14:textId="77777777" w:rsidR="000B48A6" w:rsidRPr="00F274FF" w:rsidRDefault="000B48A6" w:rsidP="000B48A6">
      <w:pPr>
        <w:widowControl w:val="0"/>
        <w:autoSpaceDE w:val="0"/>
        <w:autoSpaceDN w:val="0"/>
        <w:adjustRightInd w:val="0"/>
        <w:ind w:left="5040"/>
        <w:jc w:val="both"/>
        <w:rPr>
          <w:sz w:val="28"/>
          <w:szCs w:val="20"/>
        </w:rPr>
      </w:pPr>
    </w:p>
    <w:p w14:paraId="3F0ADB11" w14:textId="77777777" w:rsidR="000B48A6" w:rsidRPr="00F274FF" w:rsidRDefault="000B48A6" w:rsidP="000B48A6">
      <w:pPr>
        <w:widowControl w:val="0"/>
        <w:autoSpaceDE w:val="0"/>
        <w:autoSpaceDN w:val="0"/>
        <w:adjustRightInd w:val="0"/>
        <w:ind w:left="5040"/>
        <w:jc w:val="both"/>
        <w:rPr>
          <w:rFonts w:cs="Arial"/>
          <w:sz w:val="28"/>
          <w:szCs w:val="20"/>
        </w:rPr>
      </w:pPr>
      <w:r w:rsidRPr="00F274FF">
        <w:rPr>
          <w:rFonts w:cs="Arial"/>
          <w:sz w:val="28"/>
          <w:szCs w:val="20"/>
        </w:rPr>
        <w:t>Приложение 4</w:t>
      </w:r>
    </w:p>
    <w:p w14:paraId="1E82F76A" w14:textId="4FC80ADB" w:rsidR="000B48A6" w:rsidRPr="00F274FF" w:rsidRDefault="000B48A6" w:rsidP="000B48A6">
      <w:pPr>
        <w:widowControl w:val="0"/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 w:rsidRPr="00F274FF">
        <w:rPr>
          <w:rFonts w:cs="Arial"/>
          <w:sz w:val="28"/>
          <w:szCs w:val="20"/>
        </w:rPr>
        <w:t xml:space="preserve">к </w:t>
      </w:r>
      <w:r w:rsidRPr="00F274FF">
        <w:rPr>
          <w:rFonts w:cs="Arial"/>
          <w:sz w:val="28"/>
          <w:szCs w:val="27"/>
        </w:rPr>
        <w:t xml:space="preserve">постановлению </w:t>
      </w:r>
      <w:r w:rsidRPr="00F274FF">
        <w:rPr>
          <w:sz w:val="28"/>
          <w:szCs w:val="28"/>
        </w:rPr>
        <w:t xml:space="preserve">аппарата Совета депутатов муниципального округа </w:t>
      </w:r>
      <w:r w:rsidR="003C2493" w:rsidRPr="00F274FF">
        <w:rPr>
          <w:sz w:val="28"/>
          <w:szCs w:val="28"/>
        </w:rPr>
        <w:t>Капотня</w:t>
      </w:r>
    </w:p>
    <w:p w14:paraId="215A67FD" w14:textId="5727BBF1" w:rsidR="000B48A6" w:rsidRPr="00F274FF" w:rsidRDefault="000B48A6" w:rsidP="000B48A6">
      <w:pPr>
        <w:widowControl w:val="0"/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 w:rsidRPr="00F274FF">
        <w:rPr>
          <w:rFonts w:cs="Arial"/>
          <w:sz w:val="28"/>
          <w:szCs w:val="20"/>
        </w:rPr>
        <w:t xml:space="preserve">от </w:t>
      </w:r>
      <w:r w:rsidR="00FD7EF6">
        <w:rPr>
          <w:rFonts w:cs="Arial"/>
          <w:sz w:val="28"/>
          <w:szCs w:val="20"/>
        </w:rPr>
        <w:t>_</w:t>
      </w:r>
      <w:r w:rsidR="00FD7EF6" w:rsidRPr="00FD7EF6">
        <w:rPr>
          <w:rFonts w:cs="Arial"/>
          <w:sz w:val="28"/>
          <w:szCs w:val="20"/>
        </w:rPr>
        <w:t>__ _________</w:t>
      </w:r>
      <w:r w:rsidR="00FD7EF6">
        <w:rPr>
          <w:rFonts w:cs="Arial"/>
          <w:sz w:val="28"/>
          <w:szCs w:val="20"/>
        </w:rPr>
        <w:t>__</w:t>
      </w:r>
      <w:bookmarkStart w:id="0" w:name="_GoBack"/>
      <w:bookmarkEnd w:id="0"/>
      <w:r w:rsidR="00FD7EF6" w:rsidRPr="00FD7EF6">
        <w:rPr>
          <w:rFonts w:cs="Arial"/>
          <w:sz w:val="28"/>
          <w:szCs w:val="20"/>
        </w:rPr>
        <w:t>_ года № ____</w:t>
      </w:r>
    </w:p>
    <w:p w14:paraId="24541D85" w14:textId="77777777" w:rsidR="000B48A6" w:rsidRPr="00F274FF" w:rsidRDefault="000B48A6" w:rsidP="000B48A6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14:paraId="49FD2B2B" w14:textId="77777777" w:rsidR="000B48A6" w:rsidRPr="00F274FF" w:rsidRDefault="000B48A6" w:rsidP="000B48A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F274FF">
        <w:rPr>
          <w:rFonts w:eastAsia="Calibri"/>
          <w:b/>
          <w:sz w:val="28"/>
          <w:szCs w:val="28"/>
        </w:rPr>
        <w:t>Положение</w:t>
      </w:r>
    </w:p>
    <w:p w14:paraId="106DDEC6" w14:textId="1A756E2F" w:rsidR="000B48A6" w:rsidRPr="00F274FF" w:rsidRDefault="000B48A6" w:rsidP="000B48A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274FF">
        <w:rPr>
          <w:rFonts w:eastAsia="Calibri"/>
          <w:b/>
          <w:sz w:val="28"/>
          <w:szCs w:val="28"/>
        </w:rPr>
        <w:t xml:space="preserve">об особенностях подачи и рассмотрения жалоб на решения и (или) действия (бездействие) </w:t>
      </w:r>
      <w:r w:rsidRPr="00F274FF">
        <w:rPr>
          <w:b/>
          <w:sz w:val="28"/>
          <w:szCs w:val="28"/>
        </w:rPr>
        <w:t>аппарата Совета депутатов муниципальног</w:t>
      </w:r>
      <w:r w:rsidR="003C2493" w:rsidRPr="00F274FF">
        <w:rPr>
          <w:b/>
          <w:sz w:val="28"/>
          <w:szCs w:val="28"/>
        </w:rPr>
        <w:t>о округа Капотня</w:t>
      </w:r>
      <w:r w:rsidRPr="00F274FF">
        <w:rPr>
          <w:b/>
          <w:sz w:val="28"/>
          <w:szCs w:val="28"/>
        </w:rPr>
        <w:t>, его должностных лиц и муниципальных служащих</w:t>
      </w:r>
    </w:p>
    <w:p w14:paraId="620816B6" w14:textId="77777777" w:rsidR="000B48A6" w:rsidRPr="00F274FF" w:rsidRDefault="000B48A6" w:rsidP="000B48A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14:paraId="6B5C3A94" w14:textId="0218636D" w:rsidR="000B48A6" w:rsidRPr="00F274FF" w:rsidRDefault="000B48A6" w:rsidP="000B48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Par0"/>
      <w:bookmarkEnd w:id="1"/>
      <w:r w:rsidRPr="00F274FF">
        <w:rPr>
          <w:rFonts w:eastAsia="Calibri"/>
          <w:sz w:val="28"/>
          <w:szCs w:val="28"/>
        </w:rPr>
        <w:t xml:space="preserve">1. Настоящее Положение устанавливает особенности подачи и рассмотрения жалоб на нарушение порядка предоставления муниципальных услуг, выразившееся в неправомерных решениях и (или) действиях (бездействии) </w:t>
      </w:r>
      <w:r w:rsidRPr="00F274FF">
        <w:rPr>
          <w:sz w:val="28"/>
          <w:szCs w:val="28"/>
        </w:rPr>
        <w:t xml:space="preserve">аппарата Совета депутатов муниципального округа </w:t>
      </w:r>
      <w:r w:rsidR="008A3E8A" w:rsidRPr="00F274FF">
        <w:rPr>
          <w:sz w:val="28"/>
          <w:szCs w:val="28"/>
        </w:rPr>
        <w:t>Капотня</w:t>
      </w:r>
      <w:r w:rsidRPr="00F274FF">
        <w:rPr>
          <w:sz w:val="28"/>
          <w:szCs w:val="28"/>
        </w:rPr>
        <w:t xml:space="preserve"> (далее – аппарат Совета депутатов), его должностных лиц и муниципальных служащих при предоставлении муниципальных услуг (далее – жалобы, </w:t>
      </w:r>
      <w:r w:rsidRPr="00F274FF">
        <w:rPr>
          <w:rFonts w:eastAsia="Calibri"/>
          <w:sz w:val="28"/>
          <w:szCs w:val="28"/>
        </w:rPr>
        <w:t>решения и (или) действия (бездействие)</w:t>
      </w:r>
      <w:r w:rsidRPr="00F274FF">
        <w:rPr>
          <w:sz w:val="28"/>
          <w:szCs w:val="28"/>
        </w:rPr>
        <w:t>).</w:t>
      </w:r>
    </w:p>
    <w:p w14:paraId="4C402046" w14:textId="77777777" w:rsidR="000B48A6" w:rsidRPr="00F274FF" w:rsidRDefault="000B48A6" w:rsidP="000B48A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274FF">
        <w:rPr>
          <w:sz w:val="28"/>
          <w:szCs w:val="28"/>
        </w:rPr>
        <w:t>2. </w:t>
      </w:r>
      <w:r w:rsidRPr="00F274FF">
        <w:rPr>
          <w:rFonts w:eastAsia="Calibri"/>
          <w:sz w:val="28"/>
          <w:szCs w:val="28"/>
        </w:rPr>
        <w:t>Действие настоящего Положения распространяется на жалобы, поданные с соблюдением требований Федерального закона от 27 июля 2010 года № 210-ФЗ «Об организации предоставления государственных и муниципальных услуг».</w:t>
      </w:r>
    </w:p>
    <w:p w14:paraId="5322F578" w14:textId="4825DF74" w:rsidR="000B48A6" w:rsidRPr="00F274FF" w:rsidRDefault="000B48A6" w:rsidP="000B48A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274FF">
        <w:rPr>
          <w:rFonts w:eastAsia="Calibri"/>
          <w:sz w:val="28"/>
          <w:szCs w:val="28"/>
        </w:rPr>
        <w:t xml:space="preserve">Жалобы на решения и (или) действия (бездействие) </w:t>
      </w:r>
      <w:r w:rsidRPr="00F274FF">
        <w:rPr>
          <w:sz w:val="28"/>
          <w:szCs w:val="28"/>
        </w:rPr>
        <w:t>аппарата Совета депутатов, его должностных лиц и муниципальных служащих,</w:t>
      </w:r>
      <w:r w:rsidRPr="00F274FF">
        <w:rPr>
          <w:rFonts w:eastAsia="Calibri"/>
          <w:sz w:val="28"/>
          <w:szCs w:val="28"/>
        </w:rPr>
        <w:t xml:space="preserve"> не связанные с нарушением порядка предоставления муниципальных услуг, подаются и рассматриваются в соответствии с требованиями Федерального </w:t>
      </w:r>
      <w:hyperlink r:id="rId6" w:history="1">
        <w:r w:rsidRPr="00F274FF">
          <w:rPr>
            <w:rFonts w:eastAsia="Calibri"/>
            <w:sz w:val="28"/>
            <w:szCs w:val="28"/>
          </w:rPr>
          <w:t>закона</w:t>
        </w:r>
      </w:hyperlink>
      <w:r w:rsidRPr="00F274FF">
        <w:rPr>
          <w:rFonts w:eastAsia="Calibri"/>
          <w:sz w:val="28"/>
          <w:szCs w:val="28"/>
        </w:rPr>
        <w:t xml:space="preserve"> от 2 мая 2006 года № 59-ФЗ «О порядке рассмотрения обращений граждан Российской Федерации». </w:t>
      </w:r>
    </w:p>
    <w:p w14:paraId="7F2FE6D7" w14:textId="77777777" w:rsidR="000B48A6" w:rsidRPr="00F274FF" w:rsidRDefault="000B48A6" w:rsidP="000B48A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274FF">
        <w:rPr>
          <w:rFonts w:eastAsia="Calibri"/>
          <w:sz w:val="28"/>
          <w:szCs w:val="28"/>
        </w:rPr>
        <w:t>3. Заявитель может обратиться с жалобой, в том числе в следующих случаях:</w:t>
      </w:r>
    </w:p>
    <w:p w14:paraId="6BB7B5AC" w14:textId="77777777" w:rsidR="000B48A6" w:rsidRPr="00F274FF" w:rsidRDefault="000B48A6" w:rsidP="000B48A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274FF">
        <w:rPr>
          <w:rFonts w:eastAsia="Calibri"/>
          <w:sz w:val="28"/>
          <w:szCs w:val="28"/>
        </w:rPr>
        <w:t>а) нарушение срока регистрации запроса о предоставлении муниципальной услуги (далее – запрос), а также порядка оформления и выдачи расписки в получении запроса;</w:t>
      </w:r>
    </w:p>
    <w:p w14:paraId="01C17329" w14:textId="77777777" w:rsidR="000B48A6" w:rsidRPr="00F274FF" w:rsidRDefault="000B48A6" w:rsidP="000B48A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274FF">
        <w:rPr>
          <w:rFonts w:eastAsia="Calibri"/>
          <w:sz w:val="28"/>
          <w:szCs w:val="28"/>
        </w:rPr>
        <w:t xml:space="preserve">б) требование у заявителя документов или информации либо осуществления действий, представление или осуществление которых не предусмотрено </w:t>
      </w:r>
      <w:r w:rsidRPr="00F274FF">
        <w:rPr>
          <w:rFonts w:cs="Arial"/>
          <w:sz w:val="28"/>
          <w:szCs w:val="28"/>
        </w:rPr>
        <w:t>административным регламентом предоставления муниципальной услуги (далее – регламент)</w:t>
      </w:r>
      <w:r w:rsidRPr="00F274FF">
        <w:rPr>
          <w:rFonts w:eastAsia="Calibri"/>
          <w:sz w:val="28"/>
          <w:szCs w:val="28"/>
        </w:rPr>
        <w:t>;</w:t>
      </w:r>
    </w:p>
    <w:p w14:paraId="756BA01E" w14:textId="77777777" w:rsidR="000B48A6" w:rsidRPr="00F274FF" w:rsidRDefault="000B48A6" w:rsidP="000B48A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274FF">
        <w:rPr>
          <w:rFonts w:eastAsia="Calibri"/>
          <w:sz w:val="28"/>
          <w:szCs w:val="28"/>
        </w:rPr>
        <w:t xml:space="preserve">в) отказ в приеме документов, представление которых предусмотрено </w:t>
      </w:r>
      <w:r w:rsidRPr="00F274FF">
        <w:rPr>
          <w:rFonts w:cs="Arial"/>
          <w:sz w:val="28"/>
          <w:szCs w:val="28"/>
        </w:rPr>
        <w:t>регламентом</w:t>
      </w:r>
      <w:r w:rsidRPr="00F274FF">
        <w:rPr>
          <w:rFonts w:eastAsia="Calibri"/>
          <w:sz w:val="28"/>
          <w:szCs w:val="28"/>
        </w:rPr>
        <w:t>;</w:t>
      </w:r>
    </w:p>
    <w:p w14:paraId="3CEA8FE5" w14:textId="77777777" w:rsidR="000B48A6" w:rsidRPr="00F274FF" w:rsidRDefault="000B48A6" w:rsidP="000B48A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274FF">
        <w:rPr>
          <w:rFonts w:eastAsia="Calibri"/>
          <w:sz w:val="28"/>
          <w:szCs w:val="28"/>
        </w:rPr>
        <w:t>г) затребование с заявителя при предоставлении муниципальной услуги платы, не предусмотренной регламентом;</w:t>
      </w:r>
    </w:p>
    <w:p w14:paraId="0D9F0B74" w14:textId="77777777" w:rsidR="000B48A6" w:rsidRPr="00F274FF" w:rsidRDefault="000B48A6" w:rsidP="000B48A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274FF">
        <w:rPr>
          <w:rFonts w:eastAsia="Calibri"/>
          <w:sz w:val="28"/>
          <w:szCs w:val="28"/>
        </w:rPr>
        <w:lastRenderedPageBreak/>
        <w:t>д) нарушение срока предоставления муниципальной услуги;</w:t>
      </w:r>
    </w:p>
    <w:p w14:paraId="29870AA7" w14:textId="77777777" w:rsidR="000B48A6" w:rsidRPr="00F274FF" w:rsidRDefault="000B48A6" w:rsidP="000B48A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274FF">
        <w:rPr>
          <w:rFonts w:eastAsia="Calibri"/>
          <w:sz w:val="28"/>
          <w:szCs w:val="28"/>
        </w:rPr>
        <w:t>е) отказ в предоставлении муниципальной услуги, если основания не предусмотрены регламентом;</w:t>
      </w:r>
    </w:p>
    <w:p w14:paraId="3CB07445" w14:textId="77777777" w:rsidR="000B48A6" w:rsidRPr="00F274FF" w:rsidRDefault="000B48A6" w:rsidP="000B48A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274FF">
        <w:rPr>
          <w:rFonts w:eastAsia="Calibri"/>
          <w:sz w:val="28"/>
          <w:szCs w:val="28"/>
        </w:rPr>
        <w:t>ж) 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58695F78" w14:textId="77777777" w:rsidR="000B48A6" w:rsidRPr="00F274FF" w:rsidRDefault="000B48A6" w:rsidP="000B48A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274FF">
        <w:rPr>
          <w:rFonts w:eastAsia="Calibri"/>
          <w:sz w:val="28"/>
          <w:szCs w:val="28"/>
        </w:rPr>
        <w:t>з) нарушение срока или порядка выдачи документов по результатам предоставления муниципальной услуги;</w:t>
      </w:r>
    </w:p>
    <w:p w14:paraId="5D8067B7" w14:textId="77777777" w:rsidR="000B48A6" w:rsidRPr="00F274FF" w:rsidRDefault="000B48A6" w:rsidP="000B48A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274FF">
        <w:rPr>
          <w:rFonts w:eastAsia="Calibri"/>
          <w:sz w:val="28"/>
          <w:szCs w:val="28"/>
        </w:rPr>
        <w:t>и) приостановление предоставления муниципальной услуги, если основания приостановления не предусмотрены регламентом;</w:t>
      </w:r>
    </w:p>
    <w:p w14:paraId="2217D19E" w14:textId="77777777" w:rsidR="000B48A6" w:rsidRPr="00F274FF" w:rsidRDefault="000B48A6" w:rsidP="000B48A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274FF">
        <w:rPr>
          <w:rFonts w:eastAsia="Calibri"/>
          <w:sz w:val="28"/>
          <w:szCs w:val="28"/>
        </w:rPr>
        <w:t xml:space="preserve">к)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 </w:t>
      </w:r>
    </w:p>
    <w:p w14:paraId="06D150BA" w14:textId="275CB95F" w:rsidR="000B48A6" w:rsidRPr="00F274FF" w:rsidRDefault="000B48A6" w:rsidP="000B48A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74FF">
        <w:rPr>
          <w:sz w:val="28"/>
          <w:szCs w:val="28"/>
        </w:rPr>
        <w:t>4. Жалобы могут быть поданы в аппарат Совета депутатов</w:t>
      </w:r>
      <w:r w:rsidRPr="00F274FF">
        <w:rPr>
          <w:rFonts w:eastAsia="Calibri"/>
          <w:sz w:val="28"/>
          <w:szCs w:val="28"/>
        </w:rPr>
        <w:t xml:space="preserve"> </w:t>
      </w:r>
      <w:r w:rsidRPr="00F274FF">
        <w:rPr>
          <w:sz w:val="28"/>
          <w:szCs w:val="28"/>
        </w:rPr>
        <w:t>в письменной форме на бумажном носителе, в электронной форме одним из следующих способов:</w:t>
      </w:r>
    </w:p>
    <w:p w14:paraId="27129722" w14:textId="2B403C11" w:rsidR="000B48A6" w:rsidRPr="00F274FF" w:rsidRDefault="000B48A6" w:rsidP="000B48A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74FF">
        <w:rPr>
          <w:sz w:val="28"/>
          <w:szCs w:val="28"/>
        </w:rPr>
        <w:t>а) при личном приеме заявителя (представителя заявителя) в аппарате Совета депутатов</w:t>
      </w:r>
      <w:r w:rsidRPr="00F274FF">
        <w:rPr>
          <w:rFonts w:eastAsia="Calibri"/>
          <w:sz w:val="28"/>
          <w:szCs w:val="28"/>
        </w:rPr>
        <w:t xml:space="preserve"> </w:t>
      </w:r>
      <w:r w:rsidRPr="00F274FF">
        <w:rPr>
          <w:sz w:val="28"/>
          <w:szCs w:val="28"/>
        </w:rPr>
        <w:t>(время приема жалоб должно совпадать со временем приема запросов);</w:t>
      </w:r>
    </w:p>
    <w:p w14:paraId="0F3CC999" w14:textId="77777777" w:rsidR="000B48A6" w:rsidRPr="00F274FF" w:rsidRDefault="000B48A6" w:rsidP="000B48A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74FF">
        <w:rPr>
          <w:sz w:val="28"/>
          <w:szCs w:val="28"/>
        </w:rPr>
        <w:t>б) почтовым отправлением;</w:t>
      </w:r>
    </w:p>
    <w:p w14:paraId="2A0EA8AF" w14:textId="21A53672" w:rsidR="000B48A6" w:rsidRPr="00F274FF" w:rsidRDefault="000B48A6" w:rsidP="000B48A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74FF">
        <w:rPr>
          <w:sz w:val="28"/>
          <w:szCs w:val="28"/>
        </w:rPr>
        <w:t>в) с использованием официального сайта аппарата Совета депутатов</w:t>
      </w:r>
      <w:r w:rsidRPr="00F274FF">
        <w:rPr>
          <w:rFonts w:eastAsia="Calibri"/>
          <w:sz w:val="28"/>
          <w:szCs w:val="28"/>
        </w:rPr>
        <w:t xml:space="preserve"> </w:t>
      </w:r>
      <w:r w:rsidRPr="00F274FF">
        <w:rPr>
          <w:sz w:val="28"/>
          <w:szCs w:val="28"/>
        </w:rPr>
        <w:t>в информационно-телекоммуникационной сети «Интернет».</w:t>
      </w:r>
    </w:p>
    <w:p w14:paraId="0F69FA99" w14:textId="77777777" w:rsidR="000B48A6" w:rsidRPr="00F274FF" w:rsidRDefault="000B48A6" w:rsidP="000B48A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274FF">
        <w:rPr>
          <w:rFonts w:eastAsia="Calibri"/>
          <w:sz w:val="28"/>
          <w:szCs w:val="28"/>
        </w:rPr>
        <w:t>5. В случае подачи жалобы при личном приеме заявитель (представитель заявителя) должен представить документ, удостоверяющий личность.</w:t>
      </w:r>
    </w:p>
    <w:p w14:paraId="6FBF7BD2" w14:textId="77777777" w:rsidR="000B48A6" w:rsidRPr="00F274FF" w:rsidRDefault="000B48A6" w:rsidP="000B48A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274FF">
        <w:rPr>
          <w:rFonts w:eastAsia="Calibri"/>
          <w:sz w:val="28"/>
          <w:szCs w:val="28"/>
        </w:rPr>
        <w:t>6. Жалоба должна содержать:</w:t>
      </w:r>
    </w:p>
    <w:p w14:paraId="1FFE28FE" w14:textId="00DCE482" w:rsidR="000B48A6" w:rsidRPr="00F274FF" w:rsidRDefault="000B48A6" w:rsidP="000B48A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274FF">
        <w:rPr>
          <w:rFonts w:eastAsia="Calibri"/>
          <w:sz w:val="28"/>
          <w:szCs w:val="28"/>
        </w:rPr>
        <w:t xml:space="preserve">а) наименование </w:t>
      </w:r>
      <w:r w:rsidRPr="00F274FF">
        <w:rPr>
          <w:sz w:val="28"/>
          <w:szCs w:val="28"/>
        </w:rPr>
        <w:t>аппарата Совета депутатов</w:t>
      </w:r>
      <w:r w:rsidRPr="00F274FF">
        <w:rPr>
          <w:rFonts w:eastAsia="Calibri"/>
          <w:sz w:val="28"/>
          <w:szCs w:val="28"/>
        </w:rPr>
        <w:t xml:space="preserve"> либо должность и (или) фамилию, имя и отчество (при наличии) должностного лица, которому направляется жалоба;</w:t>
      </w:r>
    </w:p>
    <w:p w14:paraId="74775BEE" w14:textId="77777777" w:rsidR="000B48A6" w:rsidRPr="00F274FF" w:rsidRDefault="000B48A6" w:rsidP="000B48A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274FF">
        <w:rPr>
          <w:rFonts w:eastAsia="Calibri"/>
          <w:sz w:val="28"/>
          <w:szCs w:val="28"/>
        </w:rPr>
        <w:t>б) должность и (или) фамилию, имя, отчество (при наличии) должностного лица, муниципального служащего, решения и действия (бездействие) которого обжалуются;</w:t>
      </w:r>
    </w:p>
    <w:p w14:paraId="220EBA7D" w14:textId="77777777" w:rsidR="000B48A6" w:rsidRPr="00F274FF" w:rsidRDefault="000B48A6" w:rsidP="000B48A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274FF">
        <w:rPr>
          <w:rFonts w:eastAsia="Calibri"/>
          <w:sz w:val="28"/>
          <w:szCs w:val="28"/>
        </w:rPr>
        <w:t>в) фамилию, имя, отчество (при наличии), сведения о месте жительства заявителя – физического лица, в том числе зарегистрированного в качестве индивидуального предпринимателя,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A151F29" w14:textId="77777777" w:rsidR="000B48A6" w:rsidRPr="00F274FF" w:rsidRDefault="000B48A6" w:rsidP="000B48A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274FF">
        <w:rPr>
          <w:rFonts w:eastAsia="Calibri"/>
          <w:sz w:val="28"/>
          <w:szCs w:val="28"/>
        </w:rPr>
        <w:t>г) дата подачи и регистрационный номер запроса (за исключением случаев обжалования отказа в приеме запроса и его регистрации или отказа в приеме документов);</w:t>
      </w:r>
    </w:p>
    <w:p w14:paraId="075921E5" w14:textId="77777777" w:rsidR="000B48A6" w:rsidRPr="00F274FF" w:rsidRDefault="000B48A6" w:rsidP="000B48A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274FF">
        <w:rPr>
          <w:rFonts w:eastAsia="Calibri"/>
          <w:sz w:val="28"/>
          <w:szCs w:val="28"/>
        </w:rPr>
        <w:t>д) сведения о решениях и (или) действиях (бездействии), являющихся предметом обжалования;</w:t>
      </w:r>
    </w:p>
    <w:p w14:paraId="0175F1F0" w14:textId="77777777" w:rsidR="000B48A6" w:rsidRPr="00F274FF" w:rsidRDefault="000B48A6" w:rsidP="000B48A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274FF">
        <w:rPr>
          <w:rFonts w:eastAsia="Calibri"/>
          <w:sz w:val="28"/>
          <w:szCs w:val="28"/>
        </w:rPr>
        <w:lastRenderedPageBreak/>
        <w:t>е) доводы, на основании которых заявитель не согласен с обжалуемыми решениями и (или) действиями (бездействием). Заявителем могут быть представлены документы (при наличии), подтверждающие доводы заявителя, либо их копии. Заявителем могут быть представлены документы (при наличии), подтверждающие доводы заявителя, либо их копии.</w:t>
      </w:r>
    </w:p>
    <w:p w14:paraId="24CF29F4" w14:textId="77777777" w:rsidR="000B48A6" w:rsidRPr="00F274FF" w:rsidRDefault="000B48A6" w:rsidP="000B48A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274FF">
        <w:rPr>
          <w:rFonts w:eastAsia="Calibri"/>
          <w:sz w:val="28"/>
          <w:szCs w:val="28"/>
        </w:rPr>
        <w:t>7. Жалоба подписывается заявителем или его представителем, имеющим полномочия на ее подписание и подачу.</w:t>
      </w:r>
    </w:p>
    <w:p w14:paraId="3A893E19" w14:textId="77777777" w:rsidR="000B48A6" w:rsidRPr="00F274FF" w:rsidRDefault="000B48A6" w:rsidP="000B48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74FF">
        <w:rPr>
          <w:sz w:val="28"/>
          <w:szCs w:val="28"/>
        </w:rPr>
        <w:t>8. </w:t>
      </w:r>
      <w:r w:rsidRPr="00F274FF">
        <w:rPr>
          <w:rFonts w:eastAsia="Calibri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</w:t>
      </w:r>
      <w:r w:rsidRPr="00F274FF">
        <w:rPr>
          <w:sz w:val="28"/>
          <w:szCs w:val="28"/>
        </w:rPr>
        <w:t xml:space="preserve">: </w:t>
      </w:r>
    </w:p>
    <w:p w14:paraId="3E201CDC" w14:textId="77777777" w:rsidR="000B48A6" w:rsidRPr="00F274FF" w:rsidRDefault="000B48A6" w:rsidP="000B48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74FF">
        <w:rPr>
          <w:sz w:val="28"/>
          <w:szCs w:val="28"/>
        </w:rPr>
        <w:t>а) оформленной в соответствии с законодательством Российской Федерации доверенностью (для физических лиц);</w:t>
      </w:r>
    </w:p>
    <w:p w14:paraId="710008EC" w14:textId="77777777" w:rsidR="000B48A6" w:rsidRPr="00F274FF" w:rsidRDefault="000B48A6" w:rsidP="000B48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74FF">
        <w:rPr>
          <w:sz w:val="28"/>
          <w:szCs w:val="28"/>
        </w:rPr>
        <w:t>б) оформленной в соответствии с законодательством Российской Федерации доверенностью, заверенной печатью (при наличии) заявителя и подписанной руководителем заявителя или уполномоченным этим руководителем лицом (для юридических лиц);</w:t>
      </w:r>
    </w:p>
    <w:p w14:paraId="2963403E" w14:textId="77777777" w:rsidR="000B48A6" w:rsidRPr="00F274FF" w:rsidRDefault="000B48A6" w:rsidP="000B48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74FF">
        <w:rPr>
          <w:sz w:val="28"/>
          <w:szCs w:val="28"/>
        </w:rPr>
        <w:t>в) копией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5FA463C3" w14:textId="77777777" w:rsidR="000B48A6" w:rsidRPr="00F274FF" w:rsidRDefault="000B48A6" w:rsidP="000B48A6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274FF">
        <w:rPr>
          <w:rFonts w:eastAsia="Calibri"/>
          <w:sz w:val="28"/>
          <w:szCs w:val="28"/>
        </w:rPr>
        <w:t>9. Статус и полномочия законных представителей заявителя – физического лица подтверждаются документами, предусмотренными федеральными законами.</w:t>
      </w:r>
    </w:p>
    <w:p w14:paraId="4094167E" w14:textId="7203A072" w:rsidR="000B48A6" w:rsidRPr="00F274FF" w:rsidRDefault="000B48A6" w:rsidP="000B48A6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274FF">
        <w:rPr>
          <w:rFonts w:eastAsia="Calibri"/>
          <w:sz w:val="28"/>
          <w:szCs w:val="28"/>
        </w:rPr>
        <w:t xml:space="preserve">10. Жалоба, поступившая в </w:t>
      </w:r>
      <w:r w:rsidRPr="00F274FF">
        <w:rPr>
          <w:sz w:val="28"/>
          <w:szCs w:val="28"/>
        </w:rPr>
        <w:t>аппарат Совета депутатов</w:t>
      </w:r>
      <w:r w:rsidRPr="00F274FF">
        <w:rPr>
          <w:rFonts w:eastAsia="Calibri"/>
          <w:sz w:val="28"/>
          <w:szCs w:val="28"/>
        </w:rPr>
        <w:t xml:space="preserve">, подлежит регистрации </w:t>
      </w:r>
      <w:r w:rsidRPr="00F274FF">
        <w:rPr>
          <w:sz w:val="28"/>
          <w:szCs w:val="28"/>
        </w:rPr>
        <w:t>не позднее рабочего дня, следующего за днем ее поступления</w:t>
      </w:r>
      <w:r w:rsidRPr="00F274FF">
        <w:rPr>
          <w:rFonts w:eastAsia="Calibri"/>
          <w:sz w:val="28"/>
          <w:szCs w:val="28"/>
        </w:rPr>
        <w:t>.</w:t>
      </w:r>
    </w:p>
    <w:p w14:paraId="0C2FB3C6" w14:textId="102F1A7F" w:rsidR="000B48A6" w:rsidRPr="00F274FF" w:rsidRDefault="000B48A6" w:rsidP="000B48A6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274FF">
        <w:rPr>
          <w:rFonts w:eastAsia="Calibri"/>
          <w:sz w:val="28"/>
          <w:szCs w:val="28"/>
        </w:rPr>
        <w:t>11. Заявитель имеет право отозвать свою жалобу в любое время до принятия по ней решения. Отзыв жалобы оформляется в письменной форме и подается в аппарат Совета депутатов в соответствии с пунктами 4–5, 7–9 настоящего Положения. Жалоба возвращается заявителю не позднее рабочего дня следующего за днем поступления отзыва.</w:t>
      </w:r>
    </w:p>
    <w:p w14:paraId="1D1057CC" w14:textId="77777777" w:rsidR="000B48A6" w:rsidRPr="00F274FF" w:rsidRDefault="000B48A6" w:rsidP="000B48A6">
      <w:pPr>
        <w:ind w:firstLine="851"/>
        <w:jc w:val="both"/>
        <w:rPr>
          <w:sz w:val="28"/>
          <w:szCs w:val="28"/>
        </w:rPr>
      </w:pPr>
      <w:r w:rsidRPr="00F274FF">
        <w:rPr>
          <w:rFonts w:eastAsia="Calibri"/>
          <w:sz w:val="28"/>
          <w:szCs w:val="28"/>
        </w:rPr>
        <w:t>12. </w:t>
      </w:r>
      <w:r w:rsidRPr="00F274FF">
        <w:rPr>
          <w:sz w:val="28"/>
          <w:szCs w:val="28"/>
        </w:rPr>
        <w:t xml:space="preserve">Поступившая </w:t>
      </w:r>
      <w:r w:rsidRPr="00F274FF">
        <w:rPr>
          <w:rFonts w:eastAsia="Calibri"/>
          <w:sz w:val="28"/>
          <w:szCs w:val="28"/>
        </w:rPr>
        <w:t xml:space="preserve">жалоба рассматривается в течение 15 рабочих дней со дня ее регистрации. </w:t>
      </w:r>
      <w:r w:rsidRPr="00F274FF">
        <w:rPr>
          <w:sz w:val="28"/>
          <w:szCs w:val="28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1704EEAD" w14:textId="4C0D6B51" w:rsidR="000B48A6" w:rsidRPr="00F274FF" w:rsidRDefault="000B48A6" w:rsidP="000B48A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74FF">
        <w:rPr>
          <w:sz w:val="28"/>
          <w:szCs w:val="28"/>
        </w:rPr>
        <w:t xml:space="preserve">13. Жалоба на </w:t>
      </w:r>
      <w:r w:rsidRPr="00F274FF">
        <w:rPr>
          <w:rFonts w:eastAsia="Calibri"/>
          <w:sz w:val="28"/>
          <w:szCs w:val="28"/>
        </w:rPr>
        <w:t xml:space="preserve">решения и (или) действия (бездействие) </w:t>
      </w:r>
      <w:r w:rsidRPr="00F274FF">
        <w:rPr>
          <w:sz w:val="28"/>
          <w:szCs w:val="28"/>
        </w:rPr>
        <w:t>должностных лиц аппарата Совета депутатов и муниципальных служащих рассматривается главой муниципального округа или уполномоченными им на рассмотрение жалоб должностными лицами аппарата Совета депутатов.</w:t>
      </w:r>
    </w:p>
    <w:p w14:paraId="334513DA" w14:textId="0E9986E7" w:rsidR="000B48A6" w:rsidRPr="00F274FF" w:rsidRDefault="000B48A6" w:rsidP="000B48A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74FF">
        <w:rPr>
          <w:sz w:val="28"/>
          <w:szCs w:val="28"/>
        </w:rPr>
        <w:t>В случае если обжалуются решения главы муниципального округа, жалоба подается непосредственно главе муниципального округа и рассматривается им в порядке, предусмотренном настоящим Положением.</w:t>
      </w:r>
    </w:p>
    <w:p w14:paraId="7C176417" w14:textId="7039AC94" w:rsidR="000B48A6" w:rsidRPr="00F274FF" w:rsidRDefault="000B48A6" w:rsidP="000B48A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74FF">
        <w:rPr>
          <w:sz w:val="28"/>
          <w:szCs w:val="28"/>
        </w:rPr>
        <w:t xml:space="preserve">14. По результатам рассмотрения жалобы в соответствии </w:t>
      </w:r>
      <w:r w:rsidRPr="00F274FF">
        <w:rPr>
          <w:sz w:val="28"/>
          <w:szCs w:val="28"/>
        </w:rPr>
        <w:br/>
        <w:t>с частью 7 статьи 1</w:t>
      </w:r>
      <w:r w:rsidR="00B92649" w:rsidRPr="00F274FF">
        <w:rPr>
          <w:sz w:val="28"/>
          <w:szCs w:val="28"/>
        </w:rPr>
        <w:t xml:space="preserve">1.2 </w:t>
      </w:r>
      <w:r w:rsidRPr="00F274FF">
        <w:rPr>
          <w:sz w:val="28"/>
          <w:szCs w:val="28"/>
        </w:rPr>
        <w:t xml:space="preserve">Федерального закона «Об организации предоставления государственных и муниципальных услуг» принимается решение об </w:t>
      </w:r>
      <w:r w:rsidRPr="00F274FF">
        <w:rPr>
          <w:sz w:val="28"/>
          <w:szCs w:val="28"/>
        </w:rPr>
        <w:lastRenderedPageBreak/>
        <w:t xml:space="preserve">удовлетворении жалобы </w:t>
      </w:r>
      <w:r w:rsidRPr="00F274FF">
        <w:rPr>
          <w:rFonts w:eastAsia="Calibri"/>
          <w:sz w:val="28"/>
          <w:szCs w:val="28"/>
        </w:rPr>
        <w:t>(полностью или в части)</w:t>
      </w:r>
      <w:r w:rsidRPr="00F274FF">
        <w:rPr>
          <w:rFonts w:eastAsia="Calibri"/>
          <w:color w:val="FF0000"/>
          <w:sz w:val="28"/>
          <w:szCs w:val="28"/>
        </w:rPr>
        <w:t xml:space="preserve"> </w:t>
      </w:r>
      <w:r w:rsidRPr="00F274FF">
        <w:rPr>
          <w:sz w:val="28"/>
          <w:szCs w:val="28"/>
        </w:rPr>
        <w:t xml:space="preserve">либо об отказе в ее удовлетворении. Указанное решение оформляется на официальном бланке аппарата Совета депутатов для писем. </w:t>
      </w:r>
    </w:p>
    <w:p w14:paraId="2867B4A7" w14:textId="77777777" w:rsidR="000B48A6" w:rsidRPr="00F274FF" w:rsidRDefault="000B48A6" w:rsidP="000B48A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74FF">
        <w:rPr>
          <w:sz w:val="28"/>
          <w:szCs w:val="28"/>
        </w:rPr>
        <w:t>15. В ответе по результатам рассмотрения жалобы указываются:</w:t>
      </w:r>
    </w:p>
    <w:p w14:paraId="2D8A2C88" w14:textId="31144D12" w:rsidR="000B48A6" w:rsidRPr="00F274FF" w:rsidRDefault="000B48A6" w:rsidP="000B48A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74FF">
        <w:rPr>
          <w:sz w:val="28"/>
          <w:szCs w:val="28"/>
        </w:rPr>
        <w:t>а) наименование аппарата Совета депутатов, должность, фамилия, имя, отчество (при наличии) его должностного лица, принявшего решение по жалобе;</w:t>
      </w:r>
    </w:p>
    <w:p w14:paraId="28DB2A49" w14:textId="77777777" w:rsidR="000B48A6" w:rsidRPr="00F274FF" w:rsidRDefault="000B48A6" w:rsidP="000B48A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74FF">
        <w:rPr>
          <w:sz w:val="28"/>
          <w:szCs w:val="28"/>
        </w:rPr>
        <w:t>б) номер, дата, место принятия решения, включая сведения о должностном лице или муниципальном служащем, решение или действие (бездействие) которого обжалуется;</w:t>
      </w:r>
    </w:p>
    <w:p w14:paraId="7AF1F3EE" w14:textId="77777777" w:rsidR="000B48A6" w:rsidRPr="00F274FF" w:rsidRDefault="000B48A6" w:rsidP="000B48A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74FF">
        <w:rPr>
          <w:sz w:val="28"/>
          <w:szCs w:val="28"/>
        </w:rPr>
        <w:t xml:space="preserve">в) фамилия, имя, отчество (при наличии), </w:t>
      </w:r>
      <w:r w:rsidRPr="00F274FF">
        <w:rPr>
          <w:rFonts w:eastAsia="Calibri"/>
          <w:sz w:val="28"/>
          <w:szCs w:val="28"/>
        </w:rPr>
        <w:t>сведения о месте жительства заявителя – физического лица либо наименование, сведения о месте нахождения заявителя – юридического лица, фамилия, имя, отчество (при наличии) и сведения о месте жительства представителя заявителя, подавшего жалобу от имени заявителя)</w:t>
      </w:r>
      <w:r w:rsidRPr="00F274FF">
        <w:rPr>
          <w:sz w:val="28"/>
          <w:szCs w:val="28"/>
        </w:rPr>
        <w:t>;</w:t>
      </w:r>
    </w:p>
    <w:p w14:paraId="2F27E141" w14:textId="77777777" w:rsidR="000B48A6" w:rsidRPr="00F274FF" w:rsidRDefault="000B48A6" w:rsidP="000B48A6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274FF">
        <w:rPr>
          <w:sz w:val="28"/>
          <w:szCs w:val="28"/>
        </w:rPr>
        <w:t>г) с</w:t>
      </w:r>
      <w:r w:rsidRPr="00F274FF">
        <w:rPr>
          <w:rFonts w:eastAsia="Calibri"/>
          <w:sz w:val="28"/>
          <w:szCs w:val="28"/>
        </w:rPr>
        <w:t>пособ подачи и дату регистрации жалобы, ее регистрационный номер;</w:t>
      </w:r>
    </w:p>
    <w:p w14:paraId="27F954C1" w14:textId="77777777" w:rsidR="000B48A6" w:rsidRPr="00F274FF" w:rsidRDefault="000B48A6" w:rsidP="000B48A6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274FF">
        <w:rPr>
          <w:rFonts w:eastAsia="Calibri"/>
          <w:sz w:val="28"/>
          <w:szCs w:val="28"/>
        </w:rPr>
        <w:t>д) предмет жалобы;</w:t>
      </w:r>
    </w:p>
    <w:p w14:paraId="2335374C" w14:textId="77777777" w:rsidR="000B48A6" w:rsidRPr="00F274FF" w:rsidRDefault="000B48A6" w:rsidP="000B48A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74FF">
        <w:rPr>
          <w:sz w:val="28"/>
          <w:szCs w:val="28"/>
        </w:rPr>
        <w:t xml:space="preserve">е) основания для принятия решения по жалобе </w:t>
      </w:r>
      <w:r w:rsidRPr="00F274FF">
        <w:rPr>
          <w:rFonts w:eastAsia="Calibri"/>
          <w:sz w:val="28"/>
          <w:szCs w:val="28"/>
        </w:rPr>
        <w:t>со ссылкой на подлежащие применению нормативные правовые акты</w:t>
      </w:r>
      <w:r w:rsidRPr="00F274FF">
        <w:rPr>
          <w:sz w:val="28"/>
          <w:szCs w:val="28"/>
        </w:rPr>
        <w:t>;</w:t>
      </w:r>
    </w:p>
    <w:p w14:paraId="4B972784" w14:textId="77777777" w:rsidR="000B48A6" w:rsidRPr="00F274FF" w:rsidRDefault="000B48A6" w:rsidP="000B48A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74FF">
        <w:rPr>
          <w:sz w:val="28"/>
          <w:szCs w:val="28"/>
        </w:rPr>
        <w:t>ж) принятое по жалобе решение;</w:t>
      </w:r>
    </w:p>
    <w:p w14:paraId="00D3C2AE" w14:textId="72DD81EE" w:rsidR="000B48A6" w:rsidRPr="00F274FF" w:rsidRDefault="000B48A6" w:rsidP="000B48A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74FF">
        <w:rPr>
          <w:sz w:val="28"/>
          <w:szCs w:val="28"/>
        </w:rPr>
        <w:t xml:space="preserve">з) в случае </w:t>
      </w:r>
      <w:r w:rsidRPr="00F274FF">
        <w:rPr>
          <w:rFonts w:eastAsia="Calibri"/>
          <w:sz w:val="28"/>
          <w:szCs w:val="28"/>
        </w:rPr>
        <w:t xml:space="preserve">признания жалобы подлежащей удовлетворению – информация о действиях, осуществляемых </w:t>
      </w:r>
      <w:r w:rsidRPr="00F274FF">
        <w:rPr>
          <w:sz w:val="28"/>
          <w:szCs w:val="28"/>
        </w:rPr>
        <w:t xml:space="preserve">аппаратом Совета депутатов </w:t>
      </w:r>
      <w:r w:rsidRPr="00F274FF">
        <w:rPr>
          <w:rFonts w:eastAsia="Calibri"/>
          <w:sz w:val="28"/>
          <w:szCs w:val="28"/>
        </w:rPr>
        <w:t>в целях незамедлительного устранения выявленных нарушений при оказании муниципальной услуги, а также извинения за доставленные неудобства и информация о дальнейших действиях, которые необходимо совершить заявителю в целях получения муниципальной услуги</w:t>
      </w:r>
      <w:r w:rsidRPr="00F274FF">
        <w:rPr>
          <w:sz w:val="28"/>
          <w:szCs w:val="28"/>
        </w:rPr>
        <w:t>;</w:t>
      </w:r>
    </w:p>
    <w:p w14:paraId="56E04AE0" w14:textId="77777777" w:rsidR="000B48A6" w:rsidRPr="00F274FF" w:rsidRDefault="000B48A6" w:rsidP="000B48A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74FF">
        <w:rPr>
          <w:sz w:val="28"/>
          <w:szCs w:val="28"/>
        </w:rPr>
        <w:t xml:space="preserve">и) в </w:t>
      </w:r>
      <w:r w:rsidRPr="00F274FF">
        <w:rPr>
          <w:rFonts w:eastAsia="Calibri"/>
          <w:sz w:val="28"/>
          <w:szCs w:val="28"/>
        </w:rPr>
        <w:t xml:space="preserve">случае признания жалобы, не подлежащей удовлетворению – аргументированные разъяснения о причинах принятого решения, а также информация </w:t>
      </w:r>
      <w:r w:rsidRPr="00F274FF">
        <w:rPr>
          <w:sz w:val="28"/>
          <w:szCs w:val="28"/>
        </w:rPr>
        <w:t>о порядке обжалования принятого решения.</w:t>
      </w:r>
    </w:p>
    <w:p w14:paraId="75A56005" w14:textId="4B9186EA" w:rsidR="000B48A6" w:rsidRPr="00F274FF" w:rsidRDefault="000B48A6" w:rsidP="000B48A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74FF">
        <w:rPr>
          <w:sz w:val="28"/>
          <w:szCs w:val="28"/>
        </w:rPr>
        <w:t>16. Ответ по результатам рассмотрения жалобы подписывается главой муниципального округа.</w:t>
      </w:r>
    </w:p>
    <w:p w14:paraId="646193A7" w14:textId="77777777" w:rsidR="000B48A6" w:rsidRPr="00F274FF" w:rsidRDefault="000B48A6" w:rsidP="000B48A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74FF">
        <w:rPr>
          <w:sz w:val="28"/>
          <w:szCs w:val="28"/>
        </w:rPr>
        <w:t>17. Заявителю отказывается в удовлетворении жалобы в следующих случаях:</w:t>
      </w:r>
    </w:p>
    <w:p w14:paraId="0E6A66FB" w14:textId="77777777" w:rsidR="000B48A6" w:rsidRPr="00F274FF" w:rsidRDefault="000B48A6" w:rsidP="000B48A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74FF">
        <w:rPr>
          <w:sz w:val="28"/>
          <w:szCs w:val="28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14:paraId="22FD6195" w14:textId="77777777" w:rsidR="000B48A6" w:rsidRPr="00F274FF" w:rsidRDefault="000B48A6" w:rsidP="000B48A6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274FF">
        <w:rPr>
          <w:rFonts w:eastAsia="Calibri"/>
          <w:sz w:val="28"/>
          <w:szCs w:val="28"/>
        </w:rPr>
        <w:t>б) признания обжалуемых решений и (или) действий (бездействия) законными, не нарушающими прав и свобод заявителя;</w:t>
      </w:r>
    </w:p>
    <w:p w14:paraId="6D956605" w14:textId="77777777" w:rsidR="000B48A6" w:rsidRPr="00F274FF" w:rsidRDefault="000B48A6" w:rsidP="000B48A6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274FF">
        <w:rPr>
          <w:rFonts w:eastAsia="Calibri"/>
          <w:sz w:val="28"/>
          <w:szCs w:val="28"/>
        </w:rPr>
        <w:t>в) отсутствия у заявителя права на получение муниципальной услуги;</w:t>
      </w:r>
    </w:p>
    <w:p w14:paraId="1777C64E" w14:textId="77777777" w:rsidR="000B48A6" w:rsidRPr="00F274FF" w:rsidRDefault="000B48A6" w:rsidP="000B48A6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274FF">
        <w:rPr>
          <w:rFonts w:eastAsia="Calibri"/>
          <w:sz w:val="28"/>
          <w:szCs w:val="28"/>
        </w:rPr>
        <w:t>г) подачи жалобы лицом, полномочия которого не подтверждены в порядке, установленном законодательством Российской Федерации;</w:t>
      </w:r>
    </w:p>
    <w:p w14:paraId="68FF54CE" w14:textId="77777777" w:rsidR="000B48A6" w:rsidRPr="00F274FF" w:rsidRDefault="000B48A6" w:rsidP="000B48A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74FF">
        <w:rPr>
          <w:sz w:val="28"/>
          <w:szCs w:val="28"/>
        </w:rPr>
        <w:t>д) 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14:paraId="26656510" w14:textId="77777777" w:rsidR="000B48A6" w:rsidRPr="00F274FF" w:rsidRDefault="000B48A6" w:rsidP="000B48A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74FF">
        <w:rPr>
          <w:sz w:val="28"/>
          <w:szCs w:val="28"/>
        </w:rPr>
        <w:t>18. Ответ на жалобу не дается в случаях:</w:t>
      </w:r>
    </w:p>
    <w:p w14:paraId="1AE2E4D1" w14:textId="77777777" w:rsidR="000B48A6" w:rsidRPr="00F274FF" w:rsidRDefault="000B48A6" w:rsidP="000B48A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74FF">
        <w:rPr>
          <w:sz w:val="28"/>
          <w:szCs w:val="28"/>
        </w:rPr>
        <w:t>а) наличия в жалобе нецензурных либо оскорбительных выражений, угроз жизни, здоровью и имуществу должностного лица или муниципального служащего, а также членов его семьи;</w:t>
      </w:r>
    </w:p>
    <w:p w14:paraId="0D70DCC7" w14:textId="77777777" w:rsidR="000B48A6" w:rsidRPr="00F274FF" w:rsidRDefault="000B48A6" w:rsidP="000B48A6">
      <w:pPr>
        <w:ind w:firstLine="851"/>
        <w:jc w:val="both"/>
        <w:rPr>
          <w:sz w:val="28"/>
          <w:szCs w:val="28"/>
        </w:rPr>
      </w:pPr>
      <w:r w:rsidRPr="00F274FF">
        <w:rPr>
          <w:sz w:val="28"/>
          <w:szCs w:val="28"/>
        </w:rPr>
        <w:lastRenderedPageBreak/>
        <w:t>б) 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3DD27045" w14:textId="77777777" w:rsidR="000B48A6" w:rsidRPr="00F274FF" w:rsidRDefault="000B48A6" w:rsidP="000B48A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bookmarkStart w:id="2" w:name="Par106"/>
      <w:bookmarkEnd w:id="2"/>
      <w:r w:rsidRPr="00F274FF">
        <w:rPr>
          <w:rFonts w:eastAsia="Calibri"/>
          <w:sz w:val="28"/>
          <w:szCs w:val="28"/>
        </w:rPr>
        <w:t>19. Решение об удовлетворении жалобы и об отказе в ее удовлетворении направляется заявителю не позднее рабочего дня, следующего за днем его принятия, по почтовому адресу, указанному в жалобе.</w:t>
      </w:r>
    </w:p>
    <w:p w14:paraId="4D29E6D3" w14:textId="77777777" w:rsidR="000B48A6" w:rsidRPr="00F274FF" w:rsidRDefault="000B48A6" w:rsidP="000B48A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bookmarkStart w:id="3" w:name="Par107"/>
      <w:bookmarkEnd w:id="3"/>
      <w:r w:rsidRPr="00F274FF">
        <w:rPr>
          <w:rFonts w:eastAsia="Calibri"/>
          <w:sz w:val="28"/>
          <w:szCs w:val="28"/>
        </w:rPr>
        <w:t>По желанию заявителя решение также направляется на указанный в жалобе адрес электронной почты. В таком же порядке заявителю направляется решение по жалобе, в которой для ответа указан только адрес электронной почты, а почтовый адрес отсутствует или не поддается прочтению.</w:t>
      </w:r>
    </w:p>
    <w:p w14:paraId="5B890BBC" w14:textId="77777777" w:rsidR="000B48A6" w:rsidRPr="00F274FF" w:rsidRDefault="000B48A6" w:rsidP="000B48A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274FF">
        <w:rPr>
          <w:rFonts w:eastAsia="Calibri"/>
          <w:sz w:val="28"/>
          <w:szCs w:val="28"/>
        </w:rPr>
        <w:t>20. В случае оставления жалобы без ответа заявителю направляется в течение 3 рабочих дней со дня регистрации жалобы письменное мотивированное уведомление с указанием оснований (за исключением случаев, когда в жалобе не указаны почтовый адрес и адрес электронной почты для ответа или они не поддаются прочтению). Уведомление направляется в порядке, установленном для направления ответа по жалобе.</w:t>
      </w:r>
    </w:p>
    <w:p w14:paraId="15D42D36" w14:textId="77777777" w:rsidR="000B48A6" w:rsidRPr="00F274FF" w:rsidRDefault="000B48A6" w:rsidP="000B48A6">
      <w:pPr>
        <w:rPr>
          <w:rFonts w:asciiTheme="minorHAnsi" w:hAnsiTheme="minorHAnsi"/>
        </w:rPr>
      </w:pPr>
    </w:p>
    <w:sectPr w:rsidR="000B48A6" w:rsidRPr="00F274FF" w:rsidSect="00977B3F">
      <w:headerReference w:type="default" r:id="rId7"/>
      <w:headerReference w:type="first" r:id="rId8"/>
      <w:pgSz w:w="11906" w:h="16838"/>
      <w:pgMar w:top="964" w:right="851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7B9B8" w14:textId="77777777" w:rsidR="00AB0E79" w:rsidRDefault="00AB0E79" w:rsidP="000B48A6">
      <w:r>
        <w:separator/>
      </w:r>
    </w:p>
  </w:endnote>
  <w:endnote w:type="continuationSeparator" w:id="0">
    <w:p w14:paraId="7C02DC1A" w14:textId="77777777" w:rsidR="00AB0E79" w:rsidRDefault="00AB0E79" w:rsidP="000B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58711" w14:textId="77777777" w:rsidR="00AB0E79" w:rsidRDefault="00AB0E79" w:rsidP="000B48A6">
      <w:r>
        <w:separator/>
      </w:r>
    </w:p>
  </w:footnote>
  <w:footnote w:type="continuationSeparator" w:id="0">
    <w:p w14:paraId="7679809B" w14:textId="77777777" w:rsidR="00AB0E79" w:rsidRDefault="00AB0E79" w:rsidP="000B4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3131277"/>
      <w:docPartObj>
        <w:docPartGallery w:val="Page Numbers (Top of Page)"/>
        <w:docPartUnique/>
      </w:docPartObj>
    </w:sdtPr>
    <w:sdtEndPr/>
    <w:sdtContent>
      <w:p w14:paraId="0A64212B" w14:textId="4B649B96" w:rsidR="00977B3F" w:rsidRDefault="00C24CD5" w:rsidP="00C24CD5">
        <w:pPr>
          <w:pStyle w:val="a7"/>
          <w:jc w:val="right"/>
        </w:pPr>
        <w:r>
          <w:t>ПРОЕКТ</w:t>
        </w:r>
      </w:p>
    </w:sdtContent>
  </w:sdt>
  <w:p w14:paraId="5A719133" w14:textId="77777777" w:rsidR="00977B3F" w:rsidRDefault="00977B3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C5867" w14:textId="7FE6FCF5" w:rsidR="00C24CD5" w:rsidRDefault="00C24CD5" w:rsidP="00C24CD5">
    <w:pPr>
      <w:pStyle w:val="a7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4E"/>
    <w:rsid w:val="000544CC"/>
    <w:rsid w:val="000B48A6"/>
    <w:rsid w:val="002D0758"/>
    <w:rsid w:val="00393E60"/>
    <w:rsid w:val="003C2493"/>
    <w:rsid w:val="00810C4E"/>
    <w:rsid w:val="008A3E8A"/>
    <w:rsid w:val="00962FB2"/>
    <w:rsid w:val="00977B3F"/>
    <w:rsid w:val="009C5A2A"/>
    <w:rsid w:val="00AB0E79"/>
    <w:rsid w:val="00AF07A5"/>
    <w:rsid w:val="00B92649"/>
    <w:rsid w:val="00BD689A"/>
    <w:rsid w:val="00C24CD5"/>
    <w:rsid w:val="00DF7E89"/>
    <w:rsid w:val="00E3797C"/>
    <w:rsid w:val="00E53C77"/>
    <w:rsid w:val="00F274FF"/>
    <w:rsid w:val="00FD1D11"/>
    <w:rsid w:val="00FD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F78B2"/>
  <w15:chartTrackingRefBased/>
  <w15:docId w15:val="{3235599D-63D9-47CD-BC20-E9E17C3A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B4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B48A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48A6"/>
    <w:rPr>
      <w:rFonts w:ascii="Times New Roman" w:eastAsia="Times New Roman" w:hAnsi="Times New Roman" w:cs="Times New Roman"/>
      <w:color w:val="993300"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0B48A6"/>
    <w:pPr>
      <w:jc w:val="center"/>
    </w:pPr>
    <w:rPr>
      <w:b/>
      <w:bCs/>
      <w:color w:val="993300"/>
      <w:sz w:val="32"/>
    </w:rPr>
  </w:style>
  <w:style w:type="paragraph" w:styleId="a4">
    <w:name w:val="footnote text"/>
    <w:basedOn w:val="a"/>
    <w:link w:val="a5"/>
    <w:rsid w:val="000B48A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5">
    <w:name w:val="Текст сноски Знак"/>
    <w:basedOn w:val="a0"/>
    <w:link w:val="a4"/>
    <w:rsid w:val="000B48A6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rsid w:val="000B48A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77B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7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7B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7B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436B55FBF926C616540AAEDC9DEE1D0C2C5B357B4D94E7ECF98EC14D052C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Анатольевич Андрей</cp:lastModifiedBy>
  <cp:revision>13</cp:revision>
  <dcterms:created xsi:type="dcterms:W3CDTF">2019-10-17T12:52:00Z</dcterms:created>
  <dcterms:modified xsi:type="dcterms:W3CDTF">2019-10-21T11:58:00Z</dcterms:modified>
</cp:coreProperties>
</file>