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E" w:rsidRDefault="00C8394E" w:rsidP="00C8394E">
      <w:pPr>
        <w:spacing w:after="0"/>
        <w:jc w:val="center"/>
      </w:pPr>
    </w:p>
    <w:p w:rsidR="001E289F" w:rsidRPr="00F91701" w:rsidRDefault="001E289F" w:rsidP="001E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91701">
        <w:rPr>
          <w:rFonts w:ascii="Times New Roman" w:eastAsia="Times New Roman" w:hAnsi="Times New Roman" w:cs="Times New Roman"/>
          <w:sz w:val="36"/>
          <w:szCs w:val="36"/>
        </w:rPr>
        <w:t xml:space="preserve">СОВЕТ ДЕПУТАТОВ </w:t>
      </w:r>
    </w:p>
    <w:p w:rsidR="001E289F" w:rsidRPr="00F91701" w:rsidRDefault="001E289F" w:rsidP="001E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91701">
        <w:rPr>
          <w:rFonts w:ascii="Times New Roman" w:eastAsia="Times New Roman" w:hAnsi="Times New Roman" w:cs="Times New Roman"/>
          <w:sz w:val="36"/>
          <w:szCs w:val="36"/>
        </w:rPr>
        <w:t>муниципального округа</w:t>
      </w:r>
    </w:p>
    <w:p w:rsidR="001E289F" w:rsidRPr="00F91701" w:rsidRDefault="001E289F" w:rsidP="001E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КАПОТНЯ</w:t>
      </w:r>
    </w:p>
    <w:p w:rsidR="001E289F" w:rsidRPr="00F91701" w:rsidRDefault="001E289F" w:rsidP="001E28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E289F" w:rsidRPr="00F91701" w:rsidRDefault="001E289F" w:rsidP="001E28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91701">
        <w:rPr>
          <w:rFonts w:ascii="Times New Roman" w:eastAsia="Times New Roman" w:hAnsi="Times New Roman" w:cs="Times New Roman"/>
          <w:bCs/>
          <w:sz w:val="36"/>
          <w:szCs w:val="36"/>
        </w:rPr>
        <w:t>РЕШЕНИЕ</w:t>
      </w:r>
    </w:p>
    <w:p w:rsidR="00C8394E" w:rsidRDefault="00C8394E" w:rsidP="00C8394E">
      <w:pPr>
        <w:spacing w:after="0"/>
        <w:jc w:val="center"/>
        <w:rPr>
          <w:color w:val="800000"/>
          <w:sz w:val="32"/>
        </w:rPr>
      </w:pPr>
    </w:p>
    <w:p w:rsidR="00ED5C85" w:rsidRPr="001E289F" w:rsidRDefault="00C8394E" w:rsidP="00ED5C85">
      <w:pPr>
        <w:spacing w:after="240"/>
        <w:rPr>
          <w:rFonts w:ascii="Arial Unicode MS" w:eastAsia="Arial Unicode MS" w:hAnsi="Arial Unicode MS" w:cs="Arial Unicode MS"/>
          <w:b/>
        </w:rPr>
      </w:pPr>
      <w:r w:rsidRPr="001E289F">
        <w:rPr>
          <w:rFonts w:ascii="Arial Unicode MS" w:eastAsia="Arial Unicode MS" w:hAnsi="Arial Unicode MS" w:cs="Arial Unicode MS"/>
          <w:b/>
        </w:rPr>
        <w:t>_________________ № _________________</w:t>
      </w:r>
    </w:p>
    <w:p w:rsidR="00D23091" w:rsidRPr="00DD5AB9" w:rsidRDefault="00D23091" w:rsidP="00DD5AB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 </w:t>
      </w:r>
    </w:p>
    <w:p w:rsidR="00D23091" w:rsidRPr="00DD5AB9" w:rsidRDefault="00D23091" w:rsidP="00DD5AB9">
      <w:pPr>
        <w:pStyle w:val="a9"/>
        <w:ind w:firstLine="700"/>
      </w:pPr>
    </w:p>
    <w:p w:rsidR="00D23091" w:rsidRPr="00DD5AB9" w:rsidRDefault="00D23091" w:rsidP="00DD5AB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от 6 марта 2015 года № 102-ПП «О размещении сезонных (летних) кафе </w:t>
      </w:r>
      <w:r w:rsidRPr="00DD5AB9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D5AB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Департамент природопользования и охраны окружающей среды города Москвы, 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префектуру Юго-Восточного административного округа города Москвы в течение 3 дней со дня его принятия.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депутатов муниципального округа Капотня от 27 марта 2014 года № 6/8 «Об </w:t>
      </w:r>
      <w:r w:rsidRPr="00DD5AB9">
        <w:rPr>
          <w:rFonts w:ascii="Times New Roman" w:hAnsi="Times New Roman" w:cs="Times New Roman"/>
          <w:sz w:val="28"/>
          <w:szCs w:val="28"/>
        </w:rPr>
        <w:lastRenderedPageBreak/>
        <w:t>утверждении Регламента реализации отдельных полномочий города Москвы в сфере размещения некапитальных объектов».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Капотня Ситникову Наталью Викторовну.</w:t>
      </w:r>
    </w:p>
    <w:p w:rsidR="00D23091" w:rsidRDefault="00D23091" w:rsidP="00DD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B9" w:rsidRDefault="00DD5AB9" w:rsidP="00DD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B9" w:rsidRPr="00DD5AB9" w:rsidRDefault="00DD5AB9" w:rsidP="00DD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91" w:rsidRPr="00DD5AB9" w:rsidRDefault="00D23091" w:rsidP="00DD5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</w:t>
      </w:r>
      <w:r w:rsidR="00DD5A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D5AB9">
        <w:rPr>
          <w:rFonts w:ascii="Times New Roman" w:hAnsi="Times New Roman" w:cs="Times New Roman"/>
          <w:b/>
          <w:sz w:val="28"/>
          <w:szCs w:val="28"/>
        </w:rPr>
        <w:t xml:space="preserve">           Н.В. Ситникова</w:t>
      </w:r>
    </w:p>
    <w:p w:rsidR="00D23091" w:rsidRPr="00DD5AB9" w:rsidRDefault="00D23091" w:rsidP="00DD5AB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br w:type="page"/>
      </w:r>
      <w:r w:rsidRPr="00DD5A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3091" w:rsidRPr="00DD5AB9" w:rsidRDefault="00D23091" w:rsidP="00DD5A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Капотня</w:t>
      </w:r>
    </w:p>
    <w:p w:rsidR="00D23091" w:rsidRPr="00DD5AB9" w:rsidRDefault="00D23091" w:rsidP="00DD5AB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от ___ ________ 20_ </w:t>
      </w:r>
      <w:r w:rsidR="00DD5AB9">
        <w:rPr>
          <w:rFonts w:ascii="Times New Roman" w:hAnsi="Times New Roman" w:cs="Times New Roman"/>
          <w:sz w:val="28"/>
          <w:szCs w:val="28"/>
        </w:rPr>
        <w:t>года №___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>в сфере размещения некапитальных объектов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Капотня 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2) согласование размещения сезонных (летних) кафе;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Капотня и </w:t>
      </w:r>
      <w:r w:rsidRPr="00DD5AB9">
        <w:rPr>
          <w:rFonts w:ascii="Times New Roman" w:eastAsia="Times New Roman" w:hAnsi="Times New Roman" w:cs="Times New Roman"/>
          <w:sz w:val="28"/>
          <w:szCs w:val="28"/>
        </w:rPr>
        <w:t xml:space="preserve">комиссия Совета депутатов </w:t>
      </w:r>
      <w:r w:rsidRPr="00DD5AB9">
        <w:rPr>
          <w:rFonts w:ascii="Times New Roman" w:eastAsia="Times New Roman" w:hAnsi="Times New Roman" w:cs="Times New Roman"/>
          <w:bCs/>
          <w:sz w:val="28"/>
        </w:rPr>
        <w:t>по развитию и организации работы Совета депутатов и осуществлению контроля за работой органов и должностных лиц местного самоуправления</w:t>
      </w:r>
      <w:r w:rsidRPr="00DD5AB9">
        <w:rPr>
          <w:rFonts w:ascii="Times New Roman" w:hAnsi="Times New Roman" w:cs="Times New Roman"/>
          <w:sz w:val="28"/>
          <w:szCs w:val="28"/>
        </w:rPr>
        <w:t xml:space="preserve"> (далее – профильная комиссия) в соответствии с Регламентом Совета депутатов.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3. Началом реализации переданных полномочий является поступление в Совет депутатов обращения уполномоченного Правительством Москвы органа исполнительной власти города Москвы (далее – инициатор), по вопросу о размещении некапитальных объектов (пункт 1) (далее – обращение). 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D23091" w:rsidRPr="00DD5AB9" w:rsidRDefault="00D23091" w:rsidP="00DD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6. Обращение и результаты его рассмотрения профильной комиссией (пункт 5) рассматриваются на очередном заседании Совета депутатов.</w:t>
      </w:r>
      <w:r w:rsidRPr="00DD5AB9">
        <w:rPr>
          <w:rFonts w:ascii="Times New Roman" w:hAnsi="Times New Roman" w:cs="Times New Roman"/>
          <w:b/>
        </w:rPr>
        <w:t xml:space="preserve"> </w:t>
      </w:r>
      <w:r w:rsidRPr="00DD5AB9">
        <w:rPr>
          <w:rFonts w:ascii="Times New Roman" w:hAnsi="Times New Roman" w:cs="Times New Roman"/>
          <w:sz w:val="28"/>
          <w:szCs w:val="28"/>
        </w:rPr>
        <w:t>В</w:t>
      </w:r>
      <w:r w:rsidRPr="00DD5AB9">
        <w:rPr>
          <w:rFonts w:ascii="Times New Roman" w:hAnsi="Times New Roman" w:cs="Times New Roman"/>
        </w:rPr>
        <w:t xml:space="preserve"> </w:t>
      </w:r>
      <w:r w:rsidRPr="00DD5AB9">
        <w:rPr>
          <w:rFonts w:ascii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 (пункт 1),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D23091" w:rsidRPr="00DD5AB9" w:rsidRDefault="00D23091" w:rsidP="00DD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</w:rPr>
        <w:t xml:space="preserve">7. Информация </w:t>
      </w:r>
      <w:r w:rsidRPr="00DD5AB9">
        <w:rPr>
          <w:rFonts w:ascii="Times New Roman" w:hAnsi="Times New Roman" w:cs="Times New Roman"/>
          <w:sz w:val="28"/>
          <w:szCs w:val="28"/>
        </w:rPr>
        <w:t xml:space="preserve">о дате, времени и месте проведения заседания Совета </w:t>
      </w:r>
      <w:r w:rsidRPr="00DD5AB9">
        <w:rPr>
          <w:rFonts w:ascii="Times New Roman" w:hAnsi="Times New Roman" w:cs="Times New Roman"/>
          <w:sz w:val="28"/>
          <w:szCs w:val="28"/>
        </w:rPr>
        <w:lastRenderedPageBreak/>
        <w:t>депутатов по рассмотрению обращения</w:t>
      </w:r>
      <w:r w:rsidRPr="00DD5AB9">
        <w:rPr>
          <w:rFonts w:ascii="Times New Roman" w:hAnsi="Times New Roman" w:cs="Times New Roman"/>
          <w:sz w:val="28"/>
        </w:rPr>
        <w:t xml:space="preserve"> направляется </w:t>
      </w:r>
      <w:r w:rsidRPr="00DD5AB9">
        <w:rPr>
          <w:rFonts w:ascii="Times New Roman" w:hAnsi="Times New Roman" w:cs="Times New Roman"/>
          <w:sz w:val="28"/>
          <w:szCs w:val="28"/>
        </w:rPr>
        <w:t xml:space="preserve">инициатору и размещается на официальном сайте муниципального округа Капотня </w:t>
      </w:r>
      <w:r w:rsidRPr="00DD5A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5AB9">
        <w:rPr>
          <w:rFonts w:ascii="Times New Roman" w:hAnsi="Times New Roman" w:cs="Times New Roman"/>
          <w:sz w:val="28"/>
          <w:szCs w:val="28"/>
        </w:rPr>
        <w:t xml:space="preserve">.мокапотня.рф в информационно-телекоммуникационной сети «Интернет» не позднее чем за 3 дня до дня заседания. </w:t>
      </w:r>
    </w:p>
    <w:p w:rsidR="00D23091" w:rsidRPr="00DD5AB9" w:rsidRDefault="00D23091" w:rsidP="00DD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1) о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схемы </w:t>
      </w:r>
      <w:r w:rsidRPr="00DD5AB9">
        <w:rPr>
          <w:rFonts w:ascii="Times New Roman" w:hAnsi="Times New Roman" w:cs="Times New Roman"/>
          <w:sz w:val="28"/>
          <w:szCs w:val="28"/>
        </w:rPr>
        <w:t>(проекта изменений схемы)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AB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D5AB9">
        <w:rPr>
          <w:rFonts w:ascii="Times New Roman" w:eastAsia="Calibri" w:hAnsi="Times New Roman" w:cs="Times New Roman"/>
          <w:sz w:val="28"/>
          <w:szCs w:val="28"/>
        </w:rPr>
        <w:t>нестационарных торговых объектов</w:t>
      </w:r>
      <w:r w:rsidRPr="00DD5AB9">
        <w:rPr>
          <w:rFonts w:ascii="Times New Roman" w:hAnsi="Times New Roman" w:cs="Times New Roman"/>
          <w:sz w:val="28"/>
          <w:szCs w:val="28"/>
        </w:rPr>
        <w:t xml:space="preserve"> (подпункт 1 пункта 1) </w:t>
      </w:r>
      <w:r w:rsidRPr="00DD5AB9">
        <w:rPr>
          <w:rFonts w:ascii="Times New Roman" w:eastAsia="Calibri" w:hAnsi="Times New Roman" w:cs="Times New Roman"/>
          <w:sz w:val="28"/>
          <w:szCs w:val="28"/>
        </w:rPr>
        <w:t>в полном объеме или частично</w:t>
      </w:r>
      <w:r w:rsidRPr="00DD5AB9">
        <w:rPr>
          <w:rFonts w:ascii="Times New Roman" w:hAnsi="Times New Roman" w:cs="Times New Roman"/>
          <w:sz w:val="28"/>
          <w:szCs w:val="28"/>
        </w:rPr>
        <w:t>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2)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о согласовании размещения сезонного (летнего) кафе </w:t>
      </w:r>
      <w:r w:rsidRPr="00DD5AB9">
        <w:rPr>
          <w:rFonts w:ascii="Times New Roman" w:hAnsi="Times New Roman" w:cs="Times New Roman"/>
          <w:sz w:val="28"/>
          <w:szCs w:val="28"/>
        </w:rPr>
        <w:t>(подпункт 2 пункта 1);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3) о согласовании проекта схемы (проекта изменения схемы) размещения иных некапитальных объектов (подпункт 3 пункта 1) в соответствии с принятым Правительством Москвы порядком.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DD5AB9"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2 пункта 8) решение не получило необходимого количества голосов, </w:t>
      </w:r>
      <w:r w:rsidRPr="00DD5AB9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об отказе в согласовании (с мотивированным обоснованием, связанным с нарушением интересов жителей муниципального округа </w:t>
      </w:r>
      <w:r w:rsidR="00DD5AB9" w:rsidRPr="00DD5AB9">
        <w:rPr>
          <w:rFonts w:ascii="Times New Roman" w:hAnsi="Times New Roman" w:cs="Times New Roman"/>
          <w:sz w:val="28"/>
          <w:szCs w:val="28"/>
        </w:rPr>
        <w:t>Капотня</w:t>
      </w:r>
      <w:r w:rsidRPr="00DD5AB9">
        <w:rPr>
          <w:rFonts w:ascii="Times New Roman" w:hAnsi="Times New Roman" w:cs="Times New Roman"/>
          <w:sz w:val="28"/>
          <w:szCs w:val="28"/>
        </w:rPr>
        <w:t>).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11. В решении Совета депутатов (пункты 8 и 10) указываются: назначение и адрес размещения некапитального объекта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5AB9">
        <w:rPr>
          <w:rFonts w:ascii="Times New Roman" w:hAnsi="Times New Roman" w:cs="Times New Roman"/>
          <w:sz w:val="28"/>
          <w:szCs w:val="28"/>
        </w:rPr>
        <w:t>12. Решения Совета депутатов (пункты 8 и 10) направляется инициатору,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ED5C85" w:rsidRPr="00DD5AB9" w:rsidRDefault="00ED5C85" w:rsidP="00DD5A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ED5C85" w:rsidRPr="00DD5AB9" w:rsidSect="00760499">
      <w:headerReference w:type="default" r:id="rId6"/>
      <w:headerReference w:type="firs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A6" w:rsidRDefault="00642BA6" w:rsidP="00C8394E">
      <w:pPr>
        <w:spacing w:after="0" w:line="240" w:lineRule="auto"/>
      </w:pPr>
      <w:r>
        <w:separator/>
      </w:r>
    </w:p>
  </w:endnote>
  <w:endnote w:type="continuationSeparator" w:id="1">
    <w:p w:rsidR="00642BA6" w:rsidRDefault="00642BA6" w:rsidP="00C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A6" w:rsidRDefault="00642BA6" w:rsidP="00C8394E">
      <w:pPr>
        <w:spacing w:after="0" w:line="240" w:lineRule="auto"/>
      </w:pPr>
      <w:r>
        <w:separator/>
      </w:r>
    </w:p>
  </w:footnote>
  <w:footnote w:type="continuationSeparator" w:id="1">
    <w:p w:rsidR="00642BA6" w:rsidRDefault="00642BA6" w:rsidP="00C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E" w:rsidRPr="00C8394E" w:rsidRDefault="00C8394E" w:rsidP="00C8394E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C8394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99" w:rsidRPr="00ED5C85" w:rsidRDefault="00ED5C85" w:rsidP="00ED5C85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ED5C85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4E"/>
    <w:rsid w:val="00017281"/>
    <w:rsid w:val="001947E2"/>
    <w:rsid w:val="001E289F"/>
    <w:rsid w:val="001F079B"/>
    <w:rsid w:val="001F7840"/>
    <w:rsid w:val="003913A0"/>
    <w:rsid w:val="005D5C06"/>
    <w:rsid w:val="0061586D"/>
    <w:rsid w:val="00642BA6"/>
    <w:rsid w:val="00760499"/>
    <w:rsid w:val="00770850"/>
    <w:rsid w:val="008D15D3"/>
    <w:rsid w:val="009D35D3"/>
    <w:rsid w:val="00A406EC"/>
    <w:rsid w:val="00B0507C"/>
    <w:rsid w:val="00B21DB4"/>
    <w:rsid w:val="00B35969"/>
    <w:rsid w:val="00BD6C5E"/>
    <w:rsid w:val="00C8394E"/>
    <w:rsid w:val="00C932F8"/>
    <w:rsid w:val="00D00E7A"/>
    <w:rsid w:val="00D23091"/>
    <w:rsid w:val="00D82B69"/>
    <w:rsid w:val="00DD5AB9"/>
    <w:rsid w:val="00ED5C85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7C"/>
  </w:style>
  <w:style w:type="paragraph" w:styleId="2">
    <w:name w:val="heading 2"/>
    <w:basedOn w:val="a"/>
    <w:next w:val="a"/>
    <w:link w:val="20"/>
    <w:qFormat/>
    <w:rsid w:val="00C83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94E"/>
    <w:rPr>
      <w:rFonts w:ascii="Times New Roman" w:eastAsia="Times New Roman" w:hAnsi="Times New Roman" w:cs="Times New Roman"/>
      <w:color w:val="9933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4E"/>
  </w:style>
  <w:style w:type="paragraph" w:styleId="a7">
    <w:name w:val="footer"/>
    <w:basedOn w:val="a"/>
    <w:link w:val="a8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94E"/>
  </w:style>
  <w:style w:type="paragraph" w:customStyle="1" w:styleId="ConsPlusNormal">
    <w:name w:val="ConsPlusNormal"/>
    <w:rsid w:val="00C83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C839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839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C8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839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83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2015-09-01T12:27:00Z</dcterms:created>
  <dcterms:modified xsi:type="dcterms:W3CDTF">2015-09-02T12:02:00Z</dcterms:modified>
</cp:coreProperties>
</file>